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37" w:rsidRPr="00294859" w:rsidRDefault="00A44A37" w:rsidP="008B1191">
      <w:pPr>
        <w:jc w:val="center"/>
        <w:rPr>
          <w:sz w:val="28"/>
          <w:szCs w:val="28"/>
        </w:rPr>
      </w:pPr>
      <w:r w:rsidRPr="00294859">
        <w:rPr>
          <w:sz w:val="28"/>
          <w:szCs w:val="28"/>
        </w:rPr>
        <w:t>СОВЕТ МУНИЦИПАЛЬНОГО ОБРАЗОВАНИЯ «КОЧКОВАТСКИЙ СЕЛЬСОВЕТ» ХАРАБАЛИНСКОГО РАЙОНА АСТРАХАНСКОЙ ОБЛАСТИ</w:t>
      </w:r>
    </w:p>
    <w:p w:rsidR="00A44A37" w:rsidRPr="00294859" w:rsidRDefault="00A44A37" w:rsidP="008B1191">
      <w:pPr>
        <w:jc w:val="center"/>
        <w:rPr>
          <w:sz w:val="28"/>
          <w:szCs w:val="28"/>
        </w:rPr>
      </w:pPr>
    </w:p>
    <w:p w:rsidR="00A44A37" w:rsidRPr="00294859" w:rsidRDefault="00A44A37" w:rsidP="008B1191">
      <w:pPr>
        <w:jc w:val="center"/>
        <w:rPr>
          <w:sz w:val="28"/>
          <w:szCs w:val="28"/>
        </w:rPr>
      </w:pPr>
      <w:r w:rsidRPr="00294859">
        <w:rPr>
          <w:sz w:val="28"/>
          <w:szCs w:val="28"/>
        </w:rPr>
        <w:t>РЕШЕНИЕ</w:t>
      </w:r>
    </w:p>
    <w:p w:rsidR="00A44A37" w:rsidRPr="00294859" w:rsidRDefault="00A44A37" w:rsidP="00895ABB">
      <w:pPr>
        <w:rPr>
          <w:sz w:val="28"/>
          <w:szCs w:val="28"/>
        </w:rPr>
      </w:pPr>
    </w:p>
    <w:p w:rsidR="00A44A37" w:rsidRPr="00294859" w:rsidRDefault="00A44A37" w:rsidP="006432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17.11.2016</w:t>
      </w:r>
      <w:r w:rsidRPr="0029485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294859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73</w:t>
      </w:r>
    </w:p>
    <w:p w:rsidR="00A44A37" w:rsidRPr="00294859" w:rsidRDefault="00A44A37" w:rsidP="006432E1">
      <w:pPr>
        <w:ind w:right="-1"/>
        <w:jc w:val="both"/>
        <w:rPr>
          <w:sz w:val="28"/>
          <w:szCs w:val="28"/>
        </w:rPr>
      </w:pPr>
      <w:r w:rsidRPr="00294859">
        <w:rPr>
          <w:sz w:val="28"/>
          <w:szCs w:val="28"/>
        </w:rPr>
        <w:t xml:space="preserve">                          </w:t>
      </w:r>
    </w:p>
    <w:p w:rsidR="00A44A37" w:rsidRPr="00294859" w:rsidRDefault="00A44A37" w:rsidP="00895E9C">
      <w:pPr>
        <w:ind w:right="-1"/>
        <w:jc w:val="center"/>
        <w:rPr>
          <w:sz w:val="28"/>
          <w:szCs w:val="28"/>
        </w:rPr>
      </w:pPr>
      <w:r w:rsidRPr="00294859">
        <w:rPr>
          <w:sz w:val="28"/>
          <w:szCs w:val="28"/>
        </w:rPr>
        <w:t>О налоге на имущество физических лиц</w:t>
      </w:r>
    </w:p>
    <w:p w:rsidR="00A44A37" w:rsidRPr="00294859" w:rsidRDefault="00A44A37" w:rsidP="00A64162">
      <w:pPr>
        <w:jc w:val="center"/>
        <w:rPr>
          <w:sz w:val="28"/>
          <w:szCs w:val="28"/>
        </w:rPr>
      </w:pPr>
    </w:p>
    <w:p w:rsidR="00A44A37" w:rsidRPr="00294859" w:rsidRDefault="00A44A37" w:rsidP="0062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94859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Налоговым кодексом</w:t>
      </w:r>
      <w:r w:rsidRPr="00294859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муниципального образования "Кочковатский сельсовет" Совет муниципального образования "Кочковатский сельсовет" решил:</w:t>
      </w:r>
    </w:p>
    <w:p w:rsidR="00A44A37" w:rsidRPr="00294859" w:rsidRDefault="00A44A37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A37" w:rsidRPr="00294859" w:rsidRDefault="00A44A37" w:rsidP="00620D68">
      <w:pPr>
        <w:ind w:firstLine="709"/>
        <w:jc w:val="both"/>
        <w:rPr>
          <w:sz w:val="28"/>
          <w:szCs w:val="28"/>
        </w:rPr>
      </w:pPr>
      <w:r w:rsidRPr="00294859">
        <w:rPr>
          <w:sz w:val="28"/>
          <w:szCs w:val="28"/>
        </w:rPr>
        <w:t>1. Установить на территории муниципального образования «Кочковатский сельсовет» налог на  имущество физических лиц.</w:t>
      </w:r>
    </w:p>
    <w:p w:rsidR="00A44A37" w:rsidRPr="00294859" w:rsidRDefault="00A44A37" w:rsidP="00620D68">
      <w:pPr>
        <w:ind w:firstLine="709"/>
        <w:jc w:val="both"/>
        <w:rPr>
          <w:sz w:val="28"/>
          <w:szCs w:val="28"/>
        </w:rPr>
      </w:pPr>
      <w:r w:rsidRPr="00294859">
        <w:rPr>
          <w:sz w:val="28"/>
          <w:szCs w:val="28"/>
        </w:rPr>
        <w:t>2. Утвердить Положение о налоге на имущество  физических лиц на территории муниципального образования «Кочковатский сельсовет».</w:t>
      </w:r>
    </w:p>
    <w:p w:rsidR="00A44A37" w:rsidRPr="00294859" w:rsidRDefault="00A44A37" w:rsidP="0062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59">
        <w:rPr>
          <w:rFonts w:ascii="Times New Roman" w:hAnsi="Times New Roman" w:cs="Times New Roman"/>
          <w:sz w:val="28"/>
          <w:szCs w:val="28"/>
        </w:rPr>
        <w:t xml:space="preserve">3. В соответствии со </w:t>
      </w:r>
      <w:r w:rsidRPr="00294859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ст. 16</w:t>
      </w:r>
      <w:r w:rsidRPr="00294859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485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 4.</w:t>
      </w:r>
    </w:p>
    <w:p w:rsidR="00A44A37" w:rsidRPr="00294859" w:rsidRDefault="00A44A37" w:rsidP="0062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59">
        <w:rPr>
          <w:rFonts w:ascii="Times New Roman" w:hAnsi="Times New Roman" w:cs="Times New Roman"/>
          <w:sz w:val="28"/>
          <w:szCs w:val="28"/>
        </w:rPr>
        <w:t>4. Опубликовать настоящее решение с приложением в районной газете «Харабалинские вести», разместить на официальном сайте органов местного самоуправления муниципального образования «Кочковатский сельсовет»: http://mo.astrobl.ru/kochkovatskijselsovet/.</w:t>
      </w:r>
    </w:p>
    <w:p w:rsidR="00A44A37" w:rsidRPr="00294859" w:rsidRDefault="00A44A37" w:rsidP="00620D68">
      <w:pPr>
        <w:ind w:firstLine="709"/>
        <w:jc w:val="both"/>
        <w:rPr>
          <w:sz w:val="28"/>
          <w:szCs w:val="28"/>
        </w:rPr>
      </w:pPr>
      <w:r w:rsidRPr="00294859">
        <w:rPr>
          <w:sz w:val="28"/>
          <w:szCs w:val="28"/>
        </w:rPr>
        <w:t xml:space="preserve">5.  </w:t>
      </w:r>
      <w:r w:rsidRPr="00294859">
        <w:rPr>
          <w:rStyle w:val="a0"/>
          <w:b w:val="0"/>
          <w:bCs w:val="0"/>
          <w:color w:val="auto"/>
          <w:sz w:val="28"/>
          <w:szCs w:val="28"/>
        </w:rPr>
        <w:t>Решение</w:t>
      </w:r>
      <w:r w:rsidRPr="00294859">
        <w:rPr>
          <w:sz w:val="28"/>
          <w:szCs w:val="28"/>
        </w:rPr>
        <w:t xml:space="preserve"> Совета муниципального образования «Кочковатский сельсовет» от 22.11.2012 №107 «О налоге на имущество физических лиц на территории муниципального образования «Кочковатский сельсовет»  признать утратившим силу.</w:t>
      </w:r>
    </w:p>
    <w:p w:rsidR="00A44A37" w:rsidRPr="00294859" w:rsidRDefault="00A44A37" w:rsidP="00620D68">
      <w:pPr>
        <w:ind w:firstLine="709"/>
        <w:jc w:val="both"/>
        <w:rPr>
          <w:sz w:val="28"/>
          <w:szCs w:val="28"/>
        </w:rPr>
      </w:pPr>
      <w:bookmarkStart w:id="0" w:name="sub_5"/>
      <w:r w:rsidRPr="00294859">
        <w:rPr>
          <w:sz w:val="28"/>
          <w:szCs w:val="28"/>
        </w:rPr>
        <w:t xml:space="preserve">6. </w:t>
      </w:r>
      <w:bookmarkEnd w:id="0"/>
      <w:r w:rsidRPr="00294859">
        <w:rPr>
          <w:sz w:val="28"/>
          <w:szCs w:val="28"/>
        </w:rPr>
        <w:t>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A44A37" w:rsidRPr="00294859" w:rsidRDefault="00A44A37" w:rsidP="00D700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44A37" w:rsidRPr="00294859" w:rsidRDefault="00A44A37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A44A37" w:rsidRPr="00294859" w:rsidRDefault="00A44A37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A44A37" w:rsidRPr="00294859" w:rsidRDefault="00A44A37" w:rsidP="00AC21E3">
      <w:pPr>
        <w:rPr>
          <w:sz w:val="28"/>
          <w:szCs w:val="28"/>
        </w:rPr>
      </w:pPr>
      <w:r w:rsidRPr="00294859">
        <w:rPr>
          <w:sz w:val="28"/>
          <w:szCs w:val="28"/>
        </w:rPr>
        <w:t xml:space="preserve">Председатель Совета </w:t>
      </w:r>
    </w:p>
    <w:p w:rsidR="00A44A37" w:rsidRPr="00294859" w:rsidRDefault="00A44A37" w:rsidP="00AC21E3">
      <w:pPr>
        <w:rPr>
          <w:i/>
          <w:iCs/>
          <w:sz w:val="28"/>
          <w:szCs w:val="28"/>
        </w:rPr>
      </w:pPr>
      <w:r w:rsidRPr="00294859">
        <w:rPr>
          <w:sz w:val="28"/>
          <w:szCs w:val="28"/>
        </w:rPr>
        <w:t>муниципального образования</w:t>
      </w:r>
      <w:r w:rsidRPr="00294859">
        <w:rPr>
          <w:i/>
          <w:iCs/>
          <w:sz w:val="28"/>
          <w:szCs w:val="28"/>
        </w:rPr>
        <w:t xml:space="preserve"> </w:t>
      </w:r>
    </w:p>
    <w:p w:rsidR="00A44A37" w:rsidRPr="00294859" w:rsidRDefault="00A44A37" w:rsidP="00AC21E3">
      <w:pPr>
        <w:rPr>
          <w:sz w:val="28"/>
          <w:szCs w:val="28"/>
        </w:rPr>
      </w:pPr>
      <w:r w:rsidRPr="00294859">
        <w:rPr>
          <w:i/>
          <w:iCs/>
          <w:sz w:val="28"/>
          <w:szCs w:val="28"/>
        </w:rPr>
        <w:t>«</w:t>
      </w:r>
      <w:r w:rsidRPr="00294859">
        <w:rPr>
          <w:sz w:val="28"/>
          <w:szCs w:val="28"/>
        </w:rPr>
        <w:t>Кочковатский сельсовет</w:t>
      </w:r>
      <w:r w:rsidRPr="00294859">
        <w:rPr>
          <w:i/>
          <w:iCs/>
          <w:sz w:val="28"/>
          <w:szCs w:val="28"/>
        </w:rPr>
        <w:t xml:space="preserve">»                                                       </w:t>
      </w:r>
      <w:r w:rsidRPr="00294859">
        <w:rPr>
          <w:sz w:val="28"/>
          <w:szCs w:val="28"/>
        </w:rPr>
        <w:t>К.С. Бурамбаев</w:t>
      </w:r>
    </w:p>
    <w:p w:rsidR="00A44A37" w:rsidRPr="00294859" w:rsidRDefault="00A44A37" w:rsidP="00AC21E3">
      <w:pPr>
        <w:rPr>
          <w:sz w:val="28"/>
          <w:szCs w:val="28"/>
        </w:rPr>
      </w:pPr>
    </w:p>
    <w:p w:rsidR="00A44A37" w:rsidRPr="00294859" w:rsidRDefault="00A44A37" w:rsidP="00AC21E3">
      <w:pPr>
        <w:rPr>
          <w:sz w:val="28"/>
          <w:szCs w:val="28"/>
        </w:rPr>
      </w:pPr>
      <w:r w:rsidRPr="00294859">
        <w:rPr>
          <w:sz w:val="28"/>
          <w:szCs w:val="28"/>
        </w:rPr>
        <w:t xml:space="preserve">Глава </w:t>
      </w:r>
    </w:p>
    <w:p w:rsidR="00A44A37" w:rsidRPr="00294859" w:rsidRDefault="00A44A37" w:rsidP="00D568DD">
      <w:pPr>
        <w:rPr>
          <w:i/>
          <w:iCs/>
          <w:sz w:val="28"/>
          <w:szCs w:val="28"/>
        </w:rPr>
      </w:pPr>
      <w:r w:rsidRPr="00294859">
        <w:rPr>
          <w:sz w:val="28"/>
          <w:szCs w:val="28"/>
        </w:rPr>
        <w:t>муниципального образования</w:t>
      </w:r>
      <w:r w:rsidRPr="00294859">
        <w:rPr>
          <w:i/>
          <w:iCs/>
          <w:sz w:val="28"/>
          <w:szCs w:val="28"/>
        </w:rPr>
        <w:t xml:space="preserve"> </w:t>
      </w:r>
    </w:p>
    <w:p w:rsidR="00A44A37" w:rsidRDefault="00A44A37" w:rsidP="00D568DD">
      <w:pPr>
        <w:rPr>
          <w:sz w:val="28"/>
          <w:szCs w:val="28"/>
        </w:rPr>
      </w:pPr>
      <w:r w:rsidRPr="00294859">
        <w:rPr>
          <w:i/>
          <w:iCs/>
          <w:sz w:val="28"/>
          <w:szCs w:val="28"/>
        </w:rPr>
        <w:t>«</w:t>
      </w:r>
      <w:r w:rsidRPr="00294859">
        <w:rPr>
          <w:sz w:val="28"/>
          <w:szCs w:val="28"/>
        </w:rPr>
        <w:t>Кочковатский сельсовет</w:t>
      </w:r>
      <w:r w:rsidRPr="00294859">
        <w:rPr>
          <w:i/>
          <w:iCs/>
          <w:sz w:val="28"/>
          <w:szCs w:val="28"/>
        </w:rPr>
        <w:t xml:space="preserve">»                                                       </w:t>
      </w:r>
      <w:r w:rsidRPr="00294859">
        <w:rPr>
          <w:sz w:val="28"/>
          <w:szCs w:val="28"/>
        </w:rPr>
        <w:t>К.С. Бурамбаев</w:t>
      </w:r>
    </w:p>
    <w:p w:rsidR="00A44A37" w:rsidRDefault="00A44A37" w:rsidP="00D568DD">
      <w:pPr>
        <w:rPr>
          <w:sz w:val="28"/>
          <w:szCs w:val="28"/>
        </w:rPr>
      </w:pPr>
    </w:p>
    <w:p w:rsidR="00A44A37" w:rsidRPr="00294859" w:rsidRDefault="00A44A37" w:rsidP="00D568DD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2558"/>
        <w:gridCol w:w="3824"/>
      </w:tblGrid>
      <w:tr w:rsidR="00A44A37" w:rsidRPr="00294859">
        <w:tc>
          <w:tcPr>
            <w:tcW w:w="3190" w:type="dxa"/>
          </w:tcPr>
          <w:p w:rsidR="00A44A37" w:rsidRPr="00294859" w:rsidRDefault="00A44A37" w:rsidP="000646C4">
            <w:pPr>
              <w:jc w:val="center"/>
            </w:pPr>
          </w:p>
        </w:tc>
        <w:tc>
          <w:tcPr>
            <w:tcW w:w="2558" w:type="dxa"/>
          </w:tcPr>
          <w:p w:rsidR="00A44A37" w:rsidRPr="00294859" w:rsidRDefault="00A44A37" w:rsidP="000646C4">
            <w:pPr>
              <w:jc w:val="center"/>
            </w:pPr>
          </w:p>
        </w:tc>
        <w:tc>
          <w:tcPr>
            <w:tcW w:w="3824" w:type="dxa"/>
          </w:tcPr>
          <w:p w:rsidR="00A44A37" w:rsidRPr="00294859" w:rsidRDefault="00A44A37" w:rsidP="000646C4">
            <w:pPr>
              <w:jc w:val="center"/>
            </w:pPr>
            <w:r w:rsidRPr="00294859">
              <w:t xml:space="preserve">Приложение </w:t>
            </w:r>
          </w:p>
          <w:p w:rsidR="00A44A37" w:rsidRPr="00294859" w:rsidRDefault="00A44A37" w:rsidP="000646C4">
            <w:pPr>
              <w:jc w:val="center"/>
            </w:pPr>
            <w:r w:rsidRPr="00294859">
              <w:t>к  решению Совета муниципального образования «Кочковатский сельсовет»</w:t>
            </w:r>
          </w:p>
          <w:p w:rsidR="00A44A37" w:rsidRPr="00294859" w:rsidRDefault="00A44A37" w:rsidP="000646C4">
            <w:pPr>
              <w:jc w:val="center"/>
            </w:pPr>
            <w:r w:rsidRPr="00294859">
              <w:t xml:space="preserve"> от </w:t>
            </w:r>
            <w:r>
              <w:t>17.11.2016</w:t>
            </w:r>
            <w:r w:rsidRPr="00294859">
              <w:t xml:space="preserve"> №</w:t>
            </w:r>
            <w:r>
              <w:t>73</w:t>
            </w:r>
          </w:p>
          <w:p w:rsidR="00A44A37" w:rsidRPr="00294859" w:rsidRDefault="00A44A37" w:rsidP="000646C4">
            <w:pPr>
              <w:jc w:val="center"/>
            </w:pPr>
          </w:p>
        </w:tc>
      </w:tr>
    </w:tbl>
    <w:p w:rsidR="00A44A37" w:rsidRPr="00294859" w:rsidRDefault="00A44A37" w:rsidP="00457D9C">
      <w:pPr>
        <w:jc w:val="center"/>
      </w:pPr>
    </w:p>
    <w:p w:rsidR="00A44A37" w:rsidRPr="00294859" w:rsidRDefault="00A44A37" w:rsidP="0062043D">
      <w:pPr>
        <w:shd w:val="clear" w:color="auto" w:fill="FFFFFF"/>
        <w:tabs>
          <w:tab w:val="left" w:pos="1183"/>
        </w:tabs>
        <w:jc w:val="center"/>
        <w:rPr>
          <w:spacing w:val="-1"/>
        </w:rPr>
      </w:pPr>
    </w:p>
    <w:p w:rsidR="00A44A37" w:rsidRPr="00294859" w:rsidRDefault="00A44A37" w:rsidP="00D700F1">
      <w:pPr>
        <w:pStyle w:val="Heading1"/>
        <w:rPr>
          <w:sz w:val="24"/>
          <w:szCs w:val="24"/>
        </w:rPr>
      </w:pPr>
      <w:r w:rsidRPr="00294859">
        <w:rPr>
          <w:sz w:val="24"/>
          <w:szCs w:val="24"/>
        </w:rPr>
        <w:t>Положение</w:t>
      </w:r>
      <w:r w:rsidRPr="00294859">
        <w:rPr>
          <w:sz w:val="24"/>
          <w:szCs w:val="24"/>
        </w:rPr>
        <w:br/>
        <w:t xml:space="preserve">о налоге на имущество физических лиц </w:t>
      </w:r>
    </w:p>
    <w:p w:rsidR="00A44A37" w:rsidRPr="00294859" w:rsidRDefault="00A44A37" w:rsidP="00D700F1">
      <w:pPr>
        <w:pStyle w:val="Heading1"/>
        <w:rPr>
          <w:sz w:val="24"/>
          <w:szCs w:val="24"/>
        </w:rPr>
      </w:pPr>
      <w:r w:rsidRPr="00294859">
        <w:rPr>
          <w:sz w:val="24"/>
          <w:szCs w:val="24"/>
        </w:rPr>
        <w:t xml:space="preserve">на территории муниципального образования «Кочковатский сельсовет»  </w:t>
      </w:r>
    </w:p>
    <w:p w:rsidR="00A44A37" w:rsidRPr="00294859" w:rsidRDefault="00A44A37" w:rsidP="00D700F1"/>
    <w:p w:rsidR="00A44A37" w:rsidRPr="00294859" w:rsidRDefault="00A44A37" w:rsidP="00620D68">
      <w:pPr>
        <w:spacing w:after="200" w:line="276" w:lineRule="auto"/>
        <w:jc w:val="center"/>
      </w:pPr>
      <w:r w:rsidRPr="00294859">
        <w:t>1. Общие положения</w:t>
      </w:r>
    </w:p>
    <w:p w:rsidR="00A44A37" w:rsidRPr="00294859" w:rsidRDefault="00A44A37" w:rsidP="00620D68">
      <w:pPr>
        <w:ind w:firstLine="709"/>
        <w:jc w:val="both"/>
      </w:pPr>
      <w:r w:rsidRPr="00294859">
        <w:t xml:space="preserve">1.1. Налог на имущество физических лиц  устанавливается в соответствии с </w:t>
      </w:r>
      <w:r w:rsidRPr="00294859">
        <w:rPr>
          <w:rStyle w:val="a0"/>
          <w:b w:val="0"/>
          <w:bCs w:val="0"/>
          <w:color w:val="auto"/>
        </w:rPr>
        <w:t>Налоговым кодексом</w:t>
      </w:r>
      <w:r w:rsidRPr="00294859">
        <w:t xml:space="preserve"> Российской Федерации, Уставом муниципального образования «Кочковатский сельсовет», 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A44A37" w:rsidRDefault="00A44A37" w:rsidP="00620D68">
      <w:pPr>
        <w:ind w:firstLine="709"/>
        <w:jc w:val="both"/>
      </w:pPr>
      <w:r w:rsidRPr="00294859">
        <w:t>1.2. Налоговая база определяется в отношении каждого объекта налогообложения как его кадастровая стоимость, указанная  в государственном кадастре недвижимости по состоянию на 1 января года, являющегося налоговым периодом.</w:t>
      </w:r>
    </w:p>
    <w:p w:rsidR="00A44A37" w:rsidRPr="00294859" w:rsidRDefault="00A44A37" w:rsidP="00620D68">
      <w:pPr>
        <w:ind w:firstLine="709"/>
        <w:jc w:val="both"/>
      </w:pPr>
    </w:p>
    <w:p w:rsidR="00A44A37" w:rsidRPr="00294859" w:rsidRDefault="00A44A37" w:rsidP="00D700F1">
      <w:pPr>
        <w:pStyle w:val="Heading1"/>
        <w:rPr>
          <w:sz w:val="24"/>
          <w:szCs w:val="24"/>
        </w:rPr>
      </w:pPr>
      <w:bookmarkStart w:id="1" w:name="sub_1012"/>
      <w:r w:rsidRPr="00294859">
        <w:rPr>
          <w:sz w:val="24"/>
          <w:szCs w:val="24"/>
        </w:rPr>
        <w:t>2. Налоговые ставки</w:t>
      </w:r>
    </w:p>
    <w:p w:rsidR="00A44A37" w:rsidRPr="00294859" w:rsidRDefault="00A44A37" w:rsidP="008324D6"/>
    <w:p w:rsidR="00A44A37" w:rsidRPr="00294859" w:rsidRDefault="00A44A37" w:rsidP="00620D68">
      <w:pPr>
        <w:ind w:firstLine="709"/>
        <w:jc w:val="both"/>
      </w:pPr>
      <w:r w:rsidRPr="00294859">
        <w:t>Ставки налога на недвижимое имущество устанавливаются в следующих размерах:</w:t>
      </w:r>
    </w:p>
    <w:p w:rsidR="00A44A37" w:rsidRPr="00294859" w:rsidRDefault="00A44A37" w:rsidP="00D700F1">
      <w:pPr>
        <w:ind w:firstLine="567"/>
        <w:jc w:val="both"/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418"/>
      </w:tblGrid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В отношении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Ставка налога, %</w:t>
            </w:r>
          </w:p>
        </w:tc>
      </w:tr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- жилые дома</w:t>
            </w:r>
          </w:p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 xml:space="preserve">кадастровая стоимость до 1 млн. рублей включительно </w:t>
            </w:r>
          </w:p>
          <w:p w:rsidR="00A44A37" w:rsidRPr="00294859" w:rsidRDefault="00A44A37" w:rsidP="00221FA9"/>
          <w:p w:rsidR="00A44A37" w:rsidRPr="00294859" w:rsidRDefault="00A44A37" w:rsidP="00221FA9">
            <w:r w:rsidRPr="00294859">
              <w:t>кадастровая стоимость свыше 1 млн. рублей до 3 млн. рублей включительно</w:t>
            </w:r>
          </w:p>
          <w:p w:rsidR="00A44A37" w:rsidRPr="00294859" w:rsidRDefault="00A44A37" w:rsidP="00221FA9"/>
          <w:p w:rsidR="00A44A37" w:rsidRPr="00294859" w:rsidRDefault="00A44A37" w:rsidP="00620D68">
            <w:r w:rsidRPr="00294859">
              <w:t xml:space="preserve">кадастровая стоимость свыше 3 млн. рублей </w:t>
            </w:r>
          </w:p>
          <w:p w:rsidR="00A44A37" w:rsidRPr="00294859" w:rsidRDefault="00A44A37" w:rsidP="00221F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A44A37" w:rsidRPr="00294859" w:rsidRDefault="00A44A37" w:rsidP="00221FA9">
            <w:pPr>
              <w:jc w:val="center"/>
            </w:pPr>
            <w:r w:rsidRPr="00294859">
              <w:t>0,1</w:t>
            </w:r>
          </w:p>
          <w:p w:rsidR="00A44A37" w:rsidRPr="00294859" w:rsidRDefault="00A44A37" w:rsidP="00221FA9">
            <w:pPr>
              <w:jc w:val="center"/>
            </w:pPr>
          </w:p>
          <w:p w:rsidR="00A44A37" w:rsidRPr="00294859" w:rsidRDefault="00A44A37" w:rsidP="00221FA9">
            <w:pPr>
              <w:jc w:val="center"/>
            </w:pPr>
            <w:r w:rsidRPr="00294859">
              <w:t>0,2</w:t>
            </w:r>
          </w:p>
          <w:p w:rsidR="00A44A37" w:rsidRPr="00294859" w:rsidRDefault="00A44A37" w:rsidP="00221FA9">
            <w:pPr>
              <w:jc w:val="center"/>
            </w:pPr>
          </w:p>
          <w:p w:rsidR="00A44A37" w:rsidRPr="00294859" w:rsidRDefault="00A44A37" w:rsidP="00221FA9">
            <w:pPr>
              <w:jc w:val="center"/>
            </w:pPr>
          </w:p>
          <w:p w:rsidR="00A44A37" w:rsidRPr="00294859" w:rsidRDefault="00A44A37" w:rsidP="00221FA9">
            <w:pPr>
              <w:jc w:val="center"/>
            </w:pPr>
            <w:r w:rsidRPr="00294859">
              <w:t>0,3</w:t>
            </w:r>
          </w:p>
        </w:tc>
      </w:tr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 xml:space="preserve">- жилые помещения  </w:t>
            </w:r>
          </w:p>
          <w:p w:rsidR="00A44A37" w:rsidRPr="00294859" w:rsidRDefault="00A44A37" w:rsidP="00620D68">
            <w:pPr>
              <w:pStyle w:val="a1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 xml:space="preserve">кадастровая стоимость до 1 млн. рублей включительно </w:t>
            </w:r>
          </w:p>
          <w:p w:rsidR="00A44A37" w:rsidRPr="00294859" w:rsidRDefault="00A44A37" w:rsidP="00620D68"/>
          <w:p w:rsidR="00A44A37" w:rsidRPr="00294859" w:rsidRDefault="00A44A37" w:rsidP="00620D68">
            <w:r w:rsidRPr="00294859">
              <w:t>кадастровая стоимость свыше 1 млн. рублей до 3 млн. рублей включительно</w:t>
            </w:r>
          </w:p>
          <w:p w:rsidR="00A44A37" w:rsidRPr="00294859" w:rsidRDefault="00A44A37" w:rsidP="00620D68"/>
          <w:p w:rsidR="00A44A37" w:rsidRPr="00294859" w:rsidRDefault="00A44A37" w:rsidP="00620D68">
            <w:r w:rsidRPr="00294859">
              <w:t xml:space="preserve">кадастровая стоимость свыше 3 млн. рублей </w:t>
            </w:r>
          </w:p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A44A37" w:rsidRPr="00294859" w:rsidRDefault="00A44A37" w:rsidP="00221FA9">
            <w:pPr>
              <w:jc w:val="center"/>
            </w:pPr>
            <w:r w:rsidRPr="00294859">
              <w:t>0,1</w:t>
            </w:r>
          </w:p>
          <w:p w:rsidR="00A44A37" w:rsidRPr="00294859" w:rsidRDefault="00A44A37" w:rsidP="00221FA9">
            <w:pPr>
              <w:jc w:val="center"/>
            </w:pPr>
          </w:p>
          <w:p w:rsidR="00A44A37" w:rsidRPr="00294859" w:rsidRDefault="00A44A37" w:rsidP="00221FA9">
            <w:pPr>
              <w:jc w:val="center"/>
            </w:pPr>
            <w:r w:rsidRPr="00294859">
              <w:t>0,2</w:t>
            </w:r>
          </w:p>
          <w:p w:rsidR="00A44A37" w:rsidRPr="00294859" w:rsidRDefault="00A44A37" w:rsidP="00221FA9">
            <w:pPr>
              <w:jc w:val="center"/>
            </w:pPr>
          </w:p>
          <w:p w:rsidR="00A44A37" w:rsidRPr="00294859" w:rsidRDefault="00A44A37" w:rsidP="00221FA9">
            <w:pPr>
              <w:jc w:val="center"/>
            </w:pPr>
          </w:p>
          <w:p w:rsidR="00A44A37" w:rsidRPr="00294859" w:rsidRDefault="00A44A37" w:rsidP="00221FA9">
            <w:pPr>
              <w:jc w:val="center"/>
            </w:pPr>
            <w:r w:rsidRPr="00294859">
              <w:t>0,3</w:t>
            </w:r>
          </w:p>
        </w:tc>
      </w:tr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- объекты незавершенного строительства, в случае если проектируемое назначение таких объектов является жилой дом;</w:t>
            </w:r>
          </w:p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0,05</w:t>
            </w:r>
          </w:p>
        </w:tc>
      </w:tr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Default="00A44A37" w:rsidP="00221FA9">
            <w:r w:rsidRPr="00294859">
              <w:t>- единый недвижимый комплекс, в состав которых входит хотя бы одно жилое помещение;</w:t>
            </w:r>
          </w:p>
          <w:p w:rsidR="00A44A37" w:rsidRPr="00294859" w:rsidRDefault="00A44A37" w:rsidP="00221FA9"/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0,1</w:t>
            </w:r>
          </w:p>
        </w:tc>
      </w:tr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Pr="00294859" w:rsidRDefault="00A44A37" w:rsidP="00221FA9">
            <w:r w:rsidRPr="00294859">
              <w:t>- гараж и машино-место;</w:t>
            </w:r>
          </w:p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0,05</w:t>
            </w:r>
          </w:p>
        </w:tc>
      </w:tr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-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0,05</w:t>
            </w:r>
          </w:p>
        </w:tc>
      </w:tr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-объекты с кадастровой стоимостью свыше 300 млн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2%</w:t>
            </w:r>
          </w:p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- прочие объекты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0,3%</w:t>
            </w:r>
          </w:p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A37" w:rsidRPr="0029485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- объекты, включенные в перечень,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обслуживания);</w:t>
            </w:r>
          </w:p>
          <w:p w:rsidR="00A44A37" w:rsidRPr="00294859" w:rsidRDefault="00A44A37" w:rsidP="00221FA9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94859">
              <w:rPr>
                <w:rFonts w:ascii="Times New Roman" w:hAnsi="Times New Roman" w:cs="Times New Roman"/>
              </w:rPr>
              <w:t>2%</w:t>
            </w:r>
          </w:p>
          <w:p w:rsidR="00A44A37" w:rsidRPr="00294859" w:rsidRDefault="00A44A37" w:rsidP="00221FA9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A37" w:rsidRPr="00294859" w:rsidRDefault="00A44A37" w:rsidP="00D700F1">
      <w:pPr>
        <w:jc w:val="both"/>
        <w:rPr>
          <w:i/>
          <w:iCs/>
        </w:rPr>
      </w:pPr>
      <w:r w:rsidRPr="00294859">
        <w:rPr>
          <w:i/>
          <w:iCs/>
        </w:rPr>
        <w:t xml:space="preserve"> </w:t>
      </w:r>
    </w:p>
    <w:p w:rsidR="00A44A37" w:rsidRPr="00294859" w:rsidRDefault="00A44A37" w:rsidP="00D700F1">
      <w:pPr>
        <w:pStyle w:val="Heading1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spacing w:before="108" w:after="108"/>
        <w:jc w:val="left"/>
        <w:rPr>
          <w:sz w:val="24"/>
          <w:szCs w:val="24"/>
        </w:rPr>
      </w:pPr>
      <w:r w:rsidRPr="00294859">
        <w:rPr>
          <w:sz w:val="24"/>
          <w:szCs w:val="24"/>
        </w:rPr>
        <w:t>Налоговые вычеты</w:t>
      </w:r>
    </w:p>
    <w:p w:rsidR="00A44A37" w:rsidRPr="00294859" w:rsidRDefault="00A44A37" w:rsidP="00D700F1">
      <w:pPr>
        <w:ind w:firstLine="567"/>
        <w:jc w:val="both"/>
      </w:pPr>
      <w:r w:rsidRPr="00294859"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A44A37" w:rsidRPr="00294859" w:rsidRDefault="00A44A37" w:rsidP="00D700F1">
      <w:pPr>
        <w:ind w:firstLine="567"/>
        <w:jc w:val="both"/>
      </w:pPr>
      <w:r w:rsidRPr="00294859"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A44A37" w:rsidRPr="00294859" w:rsidRDefault="00A44A37" w:rsidP="00D700F1">
      <w:pPr>
        <w:ind w:firstLine="567"/>
        <w:jc w:val="both"/>
      </w:pPr>
      <w:r w:rsidRPr="00294859"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A44A37" w:rsidRPr="00294859" w:rsidRDefault="00A44A37" w:rsidP="00D700F1">
      <w:pPr>
        <w:ind w:firstLine="567"/>
        <w:jc w:val="both"/>
      </w:pPr>
      <w:r w:rsidRPr="00294859"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A44A37" w:rsidRPr="00294859" w:rsidRDefault="00A44A37" w:rsidP="00D700F1"/>
    <w:p w:rsidR="00A44A37" w:rsidRPr="00294859" w:rsidRDefault="00A44A37" w:rsidP="00D700F1">
      <w:pPr>
        <w:jc w:val="both"/>
      </w:pPr>
    </w:p>
    <w:p w:rsidR="00A44A37" w:rsidRPr="00294859" w:rsidRDefault="00A44A37" w:rsidP="00D700F1">
      <w:pPr>
        <w:jc w:val="both"/>
      </w:pPr>
    </w:p>
    <w:p w:rsidR="00A44A37" w:rsidRPr="00294859" w:rsidRDefault="00A44A37" w:rsidP="00D700F1">
      <w:pPr>
        <w:jc w:val="both"/>
      </w:pPr>
    </w:p>
    <w:p w:rsidR="00A44A37" w:rsidRPr="00294859" w:rsidRDefault="00A44A37" w:rsidP="00D700F1">
      <w:pPr>
        <w:jc w:val="both"/>
      </w:pPr>
      <w:r w:rsidRPr="00294859">
        <w:t>Верно:</w:t>
      </w:r>
      <w:bookmarkEnd w:id="1"/>
    </w:p>
    <w:p w:rsidR="00A44A37" w:rsidRPr="00294859" w:rsidRDefault="00A44A37" w:rsidP="001A7A14">
      <w:pPr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</w:p>
    <w:sectPr w:rsidR="00A44A37" w:rsidRPr="00294859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37" w:rsidRDefault="00A44A37" w:rsidP="006432E1">
      <w:r>
        <w:separator/>
      </w:r>
    </w:p>
  </w:endnote>
  <w:endnote w:type="continuationSeparator" w:id="0">
    <w:p w:rsidR="00A44A37" w:rsidRDefault="00A44A37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37" w:rsidRDefault="00A44A37" w:rsidP="006432E1">
      <w:r>
        <w:separator/>
      </w:r>
    </w:p>
  </w:footnote>
  <w:footnote w:type="continuationSeparator" w:id="0">
    <w:p w:rsidR="00A44A37" w:rsidRDefault="00A44A37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BE6C47"/>
    <w:multiLevelType w:val="hybridMultilevel"/>
    <w:tmpl w:val="F2F2C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7214D3"/>
    <w:multiLevelType w:val="hybridMultilevel"/>
    <w:tmpl w:val="053AEA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46C4"/>
    <w:rsid w:val="0006624B"/>
    <w:rsid w:val="00066EDD"/>
    <w:rsid w:val="00074311"/>
    <w:rsid w:val="00074A37"/>
    <w:rsid w:val="000806F1"/>
    <w:rsid w:val="00084FAE"/>
    <w:rsid w:val="0008711C"/>
    <w:rsid w:val="00097980"/>
    <w:rsid w:val="000A7772"/>
    <w:rsid w:val="000B1EEC"/>
    <w:rsid w:val="000C4A9E"/>
    <w:rsid w:val="000D3B1C"/>
    <w:rsid w:val="000F7507"/>
    <w:rsid w:val="001009F4"/>
    <w:rsid w:val="00101C45"/>
    <w:rsid w:val="0011575F"/>
    <w:rsid w:val="001216A8"/>
    <w:rsid w:val="00123D19"/>
    <w:rsid w:val="00125149"/>
    <w:rsid w:val="00126D89"/>
    <w:rsid w:val="00130FDD"/>
    <w:rsid w:val="0013262A"/>
    <w:rsid w:val="00144900"/>
    <w:rsid w:val="001458FB"/>
    <w:rsid w:val="001516EB"/>
    <w:rsid w:val="0016190B"/>
    <w:rsid w:val="00177580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205DE8"/>
    <w:rsid w:val="00211545"/>
    <w:rsid w:val="00221FA9"/>
    <w:rsid w:val="0023282A"/>
    <w:rsid w:val="002355C6"/>
    <w:rsid w:val="00236168"/>
    <w:rsid w:val="00244B4F"/>
    <w:rsid w:val="00275CEC"/>
    <w:rsid w:val="0027670B"/>
    <w:rsid w:val="002839D9"/>
    <w:rsid w:val="00294859"/>
    <w:rsid w:val="00296C4E"/>
    <w:rsid w:val="002A05D6"/>
    <w:rsid w:val="002A0834"/>
    <w:rsid w:val="002E0C27"/>
    <w:rsid w:val="00302614"/>
    <w:rsid w:val="0030787C"/>
    <w:rsid w:val="00326FBE"/>
    <w:rsid w:val="00330A2E"/>
    <w:rsid w:val="003373D6"/>
    <w:rsid w:val="0035309E"/>
    <w:rsid w:val="00376E9D"/>
    <w:rsid w:val="003843AE"/>
    <w:rsid w:val="003A5D7E"/>
    <w:rsid w:val="003B461B"/>
    <w:rsid w:val="003C2B04"/>
    <w:rsid w:val="003E3353"/>
    <w:rsid w:val="003E6089"/>
    <w:rsid w:val="003F6D72"/>
    <w:rsid w:val="0040727E"/>
    <w:rsid w:val="0041345D"/>
    <w:rsid w:val="00417197"/>
    <w:rsid w:val="004254A7"/>
    <w:rsid w:val="004416B7"/>
    <w:rsid w:val="00442728"/>
    <w:rsid w:val="00457D9C"/>
    <w:rsid w:val="0046249F"/>
    <w:rsid w:val="00462EC8"/>
    <w:rsid w:val="00465EE2"/>
    <w:rsid w:val="0046792E"/>
    <w:rsid w:val="0047182D"/>
    <w:rsid w:val="00472647"/>
    <w:rsid w:val="00485B0D"/>
    <w:rsid w:val="004A1C80"/>
    <w:rsid w:val="004C196E"/>
    <w:rsid w:val="004D690C"/>
    <w:rsid w:val="004E2F10"/>
    <w:rsid w:val="004F1912"/>
    <w:rsid w:val="00500D26"/>
    <w:rsid w:val="00500E98"/>
    <w:rsid w:val="00530D8B"/>
    <w:rsid w:val="00533C98"/>
    <w:rsid w:val="0054257A"/>
    <w:rsid w:val="00574588"/>
    <w:rsid w:val="00590732"/>
    <w:rsid w:val="00593B04"/>
    <w:rsid w:val="005A0679"/>
    <w:rsid w:val="005A30EB"/>
    <w:rsid w:val="005B06AC"/>
    <w:rsid w:val="005B5829"/>
    <w:rsid w:val="005C0F70"/>
    <w:rsid w:val="005C7980"/>
    <w:rsid w:val="005E0E5F"/>
    <w:rsid w:val="005F3935"/>
    <w:rsid w:val="0062043D"/>
    <w:rsid w:val="00620D68"/>
    <w:rsid w:val="0063150D"/>
    <w:rsid w:val="0063189E"/>
    <w:rsid w:val="006351B3"/>
    <w:rsid w:val="006354DD"/>
    <w:rsid w:val="006432E1"/>
    <w:rsid w:val="006441FA"/>
    <w:rsid w:val="006450B6"/>
    <w:rsid w:val="00666AE0"/>
    <w:rsid w:val="006703D4"/>
    <w:rsid w:val="00691F27"/>
    <w:rsid w:val="0069226D"/>
    <w:rsid w:val="0069796E"/>
    <w:rsid w:val="006A78F8"/>
    <w:rsid w:val="006C0399"/>
    <w:rsid w:val="006D1EF8"/>
    <w:rsid w:val="006E573D"/>
    <w:rsid w:val="006E5820"/>
    <w:rsid w:val="0071164A"/>
    <w:rsid w:val="00713F6D"/>
    <w:rsid w:val="0072249A"/>
    <w:rsid w:val="007304BB"/>
    <w:rsid w:val="00732314"/>
    <w:rsid w:val="007478A8"/>
    <w:rsid w:val="00757564"/>
    <w:rsid w:val="00766DC6"/>
    <w:rsid w:val="007744B7"/>
    <w:rsid w:val="0079722A"/>
    <w:rsid w:val="007A5FBC"/>
    <w:rsid w:val="007B396B"/>
    <w:rsid w:val="007C3AE7"/>
    <w:rsid w:val="007C4C1F"/>
    <w:rsid w:val="007D06A7"/>
    <w:rsid w:val="007E0393"/>
    <w:rsid w:val="007F1045"/>
    <w:rsid w:val="008160FE"/>
    <w:rsid w:val="00823647"/>
    <w:rsid w:val="008324D6"/>
    <w:rsid w:val="00842589"/>
    <w:rsid w:val="008429B4"/>
    <w:rsid w:val="00851741"/>
    <w:rsid w:val="00880A70"/>
    <w:rsid w:val="008876B0"/>
    <w:rsid w:val="00891E76"/>
    <w:rsid w:val="00895ABB"/>
    <w:rsid w:val="00895E9C"/>
    <w:rsid w:val="0089773F"/>
    <w:rsid w:val="008A76EF"/>
    <w:rsid w:val="008B1191"/>
    <w:rsid w:val="008D3CC1"/>
    <w:rsid w:val="008F2E89"/>
    <w:rsid w:val="00907B9E"/>
    <w:rsid w:val="009248B1"/>
    <w:rsid w:val="009260FA"/>
    <w:rsid w:val="009323BC"/>
    <w:rsid w:val="00951657"/>
    <w:rsid w:val="00976EBF"/>
    <w:rsid w:val="00993253"/>
    <w:rsid w:val="009D38EC"/>
    <w:rsid w:val="009E5A01"/>
    <w:rsid w:val="009F53DE"/>
    <w:rsid w:val="00A10579"/>
    <w:rsid w:val="00A11A3E"/>
    <w:rsid w:val="00A30C5F"/>
    <w:rsid w:val="00A3749C"/>
    <w:rsid w:val="00A44A37"/>
    <w:rsid w:val="00A51481"/>
    <w:rsid w:val="00A60FA8"/>
    <w:rsid w:val="00A64162"/>
    <w:rsid w:val="00A720A4"/>
    <w:rsid w:val="00A803C4"/>
    <w:rsid w:val="00A923C5"/>
    <w:rsid w:val="00A94EBF"/>
    <w:rsid w:val="00AA439F"/>
    <w:rsid w:val="00AC21E3"/>
    <w:rsid w:val="00AC56F6"/>
    <w:rsid w:val="00AF609E"/>
    <w:rsid w:val="00AF6ABA"/>
    <w:rsid w:val="00B066FE"/>
    <w:rsid w:val="00B10C7F"/>
    <w:rsid w:val="00B2679C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E7AC5"/>
    <w:rsid w:val="00BF10BB"/>
    <w:rsid w:val="00C23170"/>
    <w:rsid w:val="00C72D4A"/>
    <w:rsid w:val="00CA59E2"/>
    <w:rsid w:val="00CB6C77"/>
    <w:rsid w:val="00CC36D3"/>
    <w:rsid w:val="00CD03FD"/>
    <w:rsid w:val="00CE58A4"/>
    <w:rsid w:val="00D13B2D"/>
    <w:rsid w:val="00D20085"/>
    <w:rsid w:val="00D27E40"/>
    <w:rsid w:val="00D34C36"/>
    <w:rsid w:val="00D4115C"/>
    <w:rsid w:val="00D5187C"/>
    <w:rsid w:val="00D568DD"/>
    <w:rsid w:val="00D700F1"/>
    <w:rsid w:val="00D7735E"/>
    <w:rsid w:val="00D847E6"/>
    <w:rsid w:val="00D8580F"/>
    <w:rsid w:val="00D8629E"/>
    <w:rsid w:val="00D8641E"/>
    <w:rsid w:val="00D92D23"/>
    <w:rsid w:val="00D96281"/>
    <w:rsid w:val="00DA097A"/>
    <w:rsid w:val="00DA0D04"/>
    <w:rsid w:val="00DB5E09"/>
    <w:rsid w:val="00DC66F3"/>
    <w:rsid w:val="00DD525D"/>
    <w:rsid w:val="00E02019"/>
    <w:rsid w:val="00E03169"/>
    <w:rsid w:val="00E13532"/>
    <w:rsid w:val="00E22481"/>
    <w:rsid w:val="00E23DEA"/>
    <w:rsid w:val="00E27343"/>
    <w:rsid w:val="00E31A6C"/>
    <w:rsid w:val="00E32D55"/>
    <w:rsid w:val="00E37C20"/>
    <w:rsid w:val="00E50893"/>
    <w:rsid w:val="00E603CD"/>
    <w:rsid w:val="00E605AB"/>
    <w:rsid w:val="00E62698"/>
    <w:rsid w:val="00E64ADE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D7FF8"/>
    <w:rsid w:val="00EF08CB"/>
    <w:rsid w:val="00EF09C6"/>
    <w:rsid w:val="00EF4D87"/>
    <w:rsid w:val="00F03BDC"/>
    <w:rsid w:val="00F3194E"/>
    <w:rsid w:val="00F340EA"/>
    <w:rsid w:val="00F409A2"/>
    <w:rsid w:val="00F511C8"/>
    <w:rsid w:val="00FA7E46"/>
    <w:rsid w:val="00FB0D45"/>
    <w:rsid w:val="00FB1CBA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color w:val="0000FF"/>
      <w:u w:val="single"/>
    </w:rPr>
  </w:style>
  <w:style w:type="character" w:customStyle="1" w:styleId="a0">
    <w:name w:val="Гипертекстовая ссылка"/>
    <w:uiPriority w:val="99"/>
    <w:rsid w:val="00D700F1"/>
    <w:rPr>
      <w:b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D700F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742</Words>
  <Characters>4235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13</cp:revision>
  <cp:lastPrinted>2015-12-23T07:21:00Z</cp:lastPrinted>
  <dcterms:created xsi:type="dcterms:W3CDTF">2016-05-27T06:40:00Z</dcterms:created>
  <dcterms:modified xsi:type="dcterms:W3CDTF">2016-11-18T04:07:00Z</dcterms:modified>
</cp:coreProperties>
</file>