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E2" w:rsidRPr="000A6E59" w:rsidRDefault="00C56EE2" w:rsidP="000A3442">
      <w:pPr>
        <w:jc w:val="right"/>
      </w:pPr>
    </w:p>
    <w:p w:rsidR="00C56EE2" w:rsidRPr="000A6E59" w:rsidRDefault="00C56EE2" w:rsidP="00A776AC">
      <w:pPr>
        <w:jc w:val="center"/>
      </w:pPr>
      <w:r w:rsidRPr="000A6E59">
        <w:t>СОВЕТ МУНИЦИПАЛЬНОГО ОБРАЗОВАНИЯ «КОЧКОВАТСКИЙ СЕЛЬСОВЕТ» ХАРАБАЛИНСКОГО РАЙОНА АСТРАХАНСКОЙ ОБЛАСТИ</w:t>
      </w:r>
    </w:p>
    <w:p w:rsidR="00C56EE2" w:rsidRPr="000A6E59" w:rsidRDefault="00C56EE2" w:rsidP="00A776AC">
      <w:pPr>
        <w:jc w:val="center"/>
      </w:pPr>
    </w:p>
    <w:p w:rsidR="00C56EE2" w:rsidRPr="000A6E59" w:rsidRDefault="00C56EE2" w:rsidP="00A776AC">
      <w:pPr>
        <w:jc w:val="center"/>
      </w:pPr>
      <w:r w:rsidRPr="000A6E59">
        <w:t>РЕШЕНИЕ</w:t>
      </w:r>
    </w:p>
    <w:p w:rsidR="00C56EE2" w:rsidRPr="000A6E59" w:rsidRDefault="00C56EE2" w:rsidP="00927AE4">
      <w:r w:rsidRPr="000A6E59">
        <w:t xml:space="preserve">   </w:t>
      </w:r>
      <w:r>
        <w:t>30.08.2021</w:t>
      </w:r>
      <w:r w:rsidRPr="000A6E59">
        <w:t xml:space="preserve">                                                                                                             №</w:t>
      </w:r>
      <w:r>
        <w:t>53</w:t>
      </w:r>
    </w:p>
    <w:p w:rsidR="00C56EE2" w:rsidRPr="000A6E59" w:rsidRDefault="00C56EE2" w:rsidP="00A776AC">
      <w:pPr>
        <w:jc w:val="both"/>
      </w:pPr>
    </w:p>
    <w:p w:rsidR="00C56EE2" w:rsidRPr="000A6E59" w:rsidRDefault="00C56EE2" w:rsidP="002F2809">
      <w:pPr>
        <w:shd w:val="clear" w:color="auto" w:fill="FFFFFF"/>
        <w:jc w:val="center"/>
      </w:pPr>
      <w:r w:rsidRPr="000A6E59">
        <w:t xml:space="preserve">О внесении изменений в решение Совета муниципального образования «Кочковатский сельсовет» от 29.05.2015 №32 </w:t>
      </w:r>
    </w:p>
    <w:p w:rsidR="00C56EE2" w:rsidRPr="000A6E59" w:rsidRDefault="00C56EE2" w:rsidP="00A776AC">
      <w:pPr>
        <w:jc w:val="center"/>
      </w:pPr>
    </w:p>
    <w:p w:rsidR="00C56EE2" w:rsidRPr="000A6E59" w:rsidRDefault="00C56EE2" w:rsidP="00897728">
      <w:pPr>
        <w:ind w:firstLine="709"/>
        <w:jc w:val="both"/>
      </w:pPr>
      <w:r w:rsidRPr="000A6E59">
        <w:t xml:space="preserve">В целях приведения в соответствие с действующим законодательством </w:t>
      </w:r>
    </w:p>
    <w:p w:rsidR="00C56EE2" w:rsidRPr="000A6E59" w:rsidRDefault="00C56EE2" w:rsidP="00897728">
      <w:pPr>
        <w:ind w:firstLine="709"/>
        <w:jc w:val="both"/>
      </w:pPr>
      <w:r w:rsidRPr="000A6E59">
        <w:t>Совет муниципального образования «Кочковатский сельсовет» решил:</w:t>
      </w:r>
    </w:p>
    <w:p w:rsidR="00C56EE2" w:rsidRPr="000A6E59" w:rsidRDefault="00C56EE2" w:rsidP="00A776AC">
      <w:pPr>
        <w:jc w:val="both"/>
      </w:pPr>
    </w:p>
    <w:p w:rsidR="00C56EE2" w:rsidRPr="000A6E59" w:rsidRDefault="00C56EE2" w:rsidP="00897728">
      <w:pPr>
        <w:ind w:firstLine="709"/>
        <w:jc w:val="both"/>
      </w:pPr>
      <w:r w:rsidRPr="000A6E59">
        <w:t>1. Внести в Положение о бюджетных правоотношениях в муниципальном образовании «Кочковатский сельсовет», утвержденное решением Совета муниципального образования «Кочковатский сельсовет» от 29.05.2015 №32 (далее – Положение), следующие изменения:</w:t>
      </w:r>
    </w:p>
    <w:p w:rsidR="00C56EE2" w:rsidRDefault="00C56EE2" w:rsidP="009631F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0A6E59">
        <w:t xml:space="preserve">1.1. </w:t>
      </w:r>
      <w:r>
        <w:rPr>
          <w:color w:val="2D2D2D"/>
          <w:spacing w:val="2"/>
        </w:rPr>
        <w:t>в пункт 5 Положения добавить абзац третий следующего содержания:</w:t>
      </w:r>
    </w:p>
    <w:p w:rsidR="00C56EE2" w:rsidRDefault="00C56EE2" w:rsidP="009631F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rPr>
          <w:color w:val="2D2D2D"/>
          <w:spacing w:val="2"/>
        </w:rPr>
        <w:t xml:space="preserve">« - </w:t>
      </w:r>
      <w:r>
        <w:t>разрабатывает и утверждает методики распределения и (или) порядки предоставления межбюджетных трансфертов, если иное не предусмотрено Бюджетным кодексом»;</w:t>
      </w:r>
    </w:p>
    <w:p w:rsidR="00C56EE2" w:rsidRPr="00816C8C" w:rsidRDefault="00C56EE2" w:rsidP="000622F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16C8C">
        <w:t xml:space="preserve">1.2. в раздел  </w:t>
      </w:r>
      <w:r w:rsidRPr="00816C8C">
        <w:rPr>
          <w:lang w:val="en-US"/>
        </w:rPr>
        <w:t>VI</w:t>
      </w:r>
      <w:r w:rsidRPr="00816C8C">
        <w:t>. Положения добавить пункт 13 следующего содержания:</w:t>
      </w:r>
    </w:p>
    <w:p w:rsidR="00C56EE2" w:rsidRPr="000A6E59" w:rsidRDefault="00C56EE2" w:rsidP="000622F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16C8C">
        <w:t>«13. Бюджетный прогноз (проект бюджетного прогноза, проект изменений бюджетного прогноза) муниципального образования «Кочковатский сельсовет» на долгосрочный период (за исключением показателей финансового обеспечения муниципальных программ) представляется в Совет муниципального образования «Кочковатский сельсовет» одновременно с проектом решения о бюджете муниципального образ</w:t>
      </w:r>
      <w:r>
        <w:t>ования «Кочковатский сельсовет»;</w:t>
      </w:r>
    </w:p>
    <w:p w:rsidR="00C56EE2" w:rsidRPr="000A6E59" w:rsidRDefault="00C56EE2" w:rsidP="000622F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0A6E59">
        <w:t>1.</w:t>
      </w:r>
      <w:r>
        <w:t>3</w:t>
      </w:r>
      <w:r w:rsidRPr="000A6E59">
        <w:t>. пункт 13 Положения считать пунктом 14;</w:t>
      </w:r>
    </w:p>
    <w:p w:rsidR="00C56EE2" w:rsidRPr="000A6E59" w:rsidRDefault="00C56EE2" w:rsidP="00F63D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0A6E59">
        <w:rPr>
          <w:rFonts w:ascii="Times New Roman" w:hAnsi="Times New Roman" w:cs="Times New Roman"/>
          <w:sz w:val="24"/>
          <w:szCs w:val="24"/>
        </w:rPr>
        <w:t xml:space="preserve">. в раздел </w:t>
      </w:r>
      <w:r w:rsidRPr="000A6E5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A6E59">
        <w:rPr>
          <w:rFonts w:ascii="Times New Roman" w:hAnsi="Times New Roman" w:cs="Times New Roman"/>
          <w:sz w:val="24"/>
          <w:szCs w:val="24"/>
        </w:rPr>
        <w:t>. Основы исполнения бюджета муниципального образования «Кочковатский сельсовет» добавить пункт 27 следующего содержания:</w:t>
      </w:r>
    </w:p>
    <w:p w:rsidR="00C56EE2" w:rsidRPr="000A6E59" w:rsidRDefault="00C56EE2" w:rsidP="000A6E59">
      <w:pPr>
        <w:ind w:firstLine="540"/>
        <w:jc w:val="both"/>
      </w:pPr>
      <w:r w:rsidRPr="000A6E59">
        <w:rPr>
          <w:color w:val="2D2D2D"/>
          <w:spacing w:val="2"/>
        </w:rPr>
        <w:t xml:space="preserve">«27. </w:t>
      </w:r>
      <w:r w:rsidRPr="000A6E59">
        <w:t xml:space="preserve">В сводную бюджетную роспись могут быть внесены изменения в соответствии с решениями </w:t>
      </w:r>
      <w:r>
        <w:t xml:space="preserve">главы муниципального образования «Кочковатский сельсовет» </w:t>
      </w:r>
      <w:r w:rsidRPr="000A6E59">
        <w:t>без внесения изменений в решение о бюджете:</w:t>
      </w:r>
    </w:p>
    <w:p w:rsidR="00C56EE2" w:rsidRPr="000A6E59" w:rsidRDefault="00C56EE2" w:rsidP="000A6E59">
      <w:pPr>
        <w:ind w:firstLine="540"/>
        <w:jc w:val="both"/>
      </w:pPr>
      <w:r w:rsidRPr="000A6E59"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</w:t>
      </w:r>
      <w:r>
        <w:t>решение</w:t>
      </w:r>
      <w:r w:rsidRPr="000A6E59">
        <w:t>)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C56EE2" w:rsidRPr="000A6E59" w:rsidRDefault="00C56EE2" w:rsidP="000A6E59">
      <w:pPr>
        <w:ind w:firstLine="540"/>
        <w:jc w:val="both"/>
      </w:pPr>
      <w:r w:rsidRPr="000A6E59">
        <w:t xml:space="preserve"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муниципальных нужд в соответствии с </w:t>
      </w:r>
      <w:hyperlink r:id="rId5" w:history="1">
        <w:r w:rsidRPr="000A6E59">
          <w:rPr>
            <w:rStyle w:val="Hyperlink"/>
          </w:rPr>
          <w:t>частями 2</w:t>
        </w:r>
      </w:hyperlink>
      <w:r w:rsidRPr="000A6E59">
        <w:t xml:space="preserve"> и </w:t>
      </w:r>
      <w:hyperlink r:id="rId6" w:history="1">
        <w:r w:rsidRPr="000A6E59">
          <w:rPr>
            <w:rStyle w:val="Hyperlink"/>
          </w:rPr>
          <w:t>3 статьи 26</w:t>
        </w:r>
      </w:hyperlink>
      <w:r w:rsidRPr="000A6E59"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при осуществлении </w:t>
      </w:r>
      <w:r>
        <w:t xml:space="preserve">администрацией муниципального образования «Кочковатский сельсовет» </w:t>
      </w:r>
      <w:r w:rsidRPr="000A6E59">
        <w:t xml:space="preserve">бюджетных полномочий, предусмотренных </w:t>
      </w:r>
      <w:hyperlink r:id="rId7" w:history="1">
        <w:r w:rsidRPr="000A6E59">
          <w:rPr>
            <w:rStyle w:val="Hyperlink"/>
          </w:rPr>
          <w:t>пунктом 5 статьи 154</w:t>
        </w:r>
      </w:hyperlink>
      <w:r w:rsidRPr="000A6E59">
        <w:t xml:space="preserve"> </w:t>
      </w:r>
      <w:r>
        <w:t>Бюджетного</w:t>
      </w:r>
      <w:r w:rsidRPr="000A6E59">
        <w:t xml:space="preserve"> </w:t>
      </w:r>
      <w:r>
        <w:t>к</w:t>
      </w:r>
      <w:r w:rsidRPr="000A6E59">
        <w:t>одекс</w:t>
      </w:r>
      <w:r>
        <w:t>а</w:t>
      </w:r>
      <w:r w:rsidRPr="000A6E59">
        <w:t>;</w:t>
      </w:r>
    </w:p>
    <w:p w:rsidR="00C56EE2" w:rsidRPr="000A6E59" w:rsidRDefault="00C56EE2" w:rsidP="000A6E59">
      <w:pPr>
        <w:ind w:firstLine="540"/>
        <w:jc w:val="both"/>
      </w:pPr>
      <w:r w:rsidRPr="000A6E59"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C56EE2" w:rsidRPr="000A6E59" w:rsidRDefault="00C56EE2" w:rsidP="000A6E59">
      <w:pPr>
        <w:ind w:firstLine="540"/>
        <w:jc w:val="both"/>
      </w:pPr>
      <w:bookmarkStart w:id="0" w:name="p7869"/>
      <w:bookmarkEnd w:id="0"/>
      <w:r w:rsidRPr="000A6E59"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C56EE2" w:rsidRPr="000A6E59" w:rsidRDefault="00C56EE2" w:rsidP="000A6E59">
      <w:pPr>
        <w:ind w:firstLine="540"/>
        <w:jc w:val="both"/>
      </w:pPr>
      <w:r w:rsidRPr="000A6E59">
        <w:t>в случае перераспределения бюджетных ассигнований, предоставляемых на конкурсной основе;</w:t>
      </w:r>
    </w:p>
    <w:p w:rsidR="00C56EE2" w:rsidRPr="000A6E59" w:rsidRDefault="00C56EE2" w:rsidP="000A6E59">
      <w:pPr>
        <w:ind w:firstLine="540"/>
        <w:jc w:val="both"/>
      </w:pPr>
      <w:r w:rsidRPr="000A6E59"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C56EE2" w:rsidRPr="000A6E59" w:rsidRDefault="00C56EE2" w:rsidP="000A6E59">
      <w:pPr>
        <w:ind w:firstLine="540"/>
        <w:jc w:val="both"/>
      </w:pPr>
      <w:bookmarkStart w:id="1" w:name="p7872"/>
      <w:bookmarkEnd w:id="1"/>
      <w:r w:rsidRPr="000A6E59">
        <w:t>в случае получения уведомления о предоставлении субсидий, субвенций, иных межбюджетных трансфертов, имеющих целевое назначение,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 и получения имеющих целевое назначение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C56EE2" w:rsidRPr="000A6E59" w:rsidRDefault="00C56EE2" w:rsidP="000A6E59">
      <w:pPr>
        <w:ind w:firstLine="540"/>
        <w:jc w:val="both"/>
      </w:pPr>
      <w:r w:rsidRPr="000A6E59">
        <w:t>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C56EE2" w:rsidRPr="000A6E59" w:rsidRDefault="00C56EE2" w:rsidP="000A6E59">
      <w:pPr>
        <w:ind w:firstLine="540"/>
        <w:jc w:val="both"/>
      </w:pPr>
      <w:bookmarkStart w:id="2" w:name="p7880"/>
      <w:bookmarkEnd w:id="2"/>
      <w:r w:rsidRPr="000A6E59"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</w:t>
      </w:r>
      <w:r>
        <w:t>Бюджетным</w:t>
      </w:r>
      <w:r w:rsidRPr="000A6E59">
        <w:t xml:space="preserve"> </w:t>
      </w:r>
      <w:r>
        <w:t>к</w:t>
      </w:r>
      <w:r w:rsidRPr="000A6E59">
        <w:t>одексом;</w:t>
      </w:r>
    </w:p>
    <w:p w:rsidR="00C56EE2" w:rsidRPr="000A6E59" w:rsidRDefault="00C56EE2" w:rsidP="000A6E59">
      <w:pPr>
        <w:ind w:firstLine="540"/>
        <w:jc w:val="both"/>
      </w:pPr>
      <w:r w:rsidRPr="000A6E59">
        <w:t xml:space="preserve">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требованиями, установленными </w:t>
      </w:r>
      <w:r>
        <w:t>Бюджетным</w:t>
      </w:r>
      <w:r w:rsidRPr="000A6E59">
        <w:t xml:space="preserve"> </w:t>
      </w:r>
      <w:r>
        <w:t>к</w:t>
      </w:r>
      <w:r w:rsidRPr="000A6E59">
        <w:t>одексом;</w:t>
      </w:r>
    </w:p>
    <w:p w:rsidR="00C56EE2" w:rsidRPr="000A6E59" w:rsidRDefault="00C56EE2" w:rsidP="000A6E59">
      <w:pPr>
        <w:ind w:firstLine="540"/>
        <w:jc w:val="both"/>
      </w:pPr>
      <w:r w:rsidRPr="000A6E59"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</w:t>
      </w:r>
      <w:hyperlink r:id="rId8" w:history="1">
        <w:r w:rsidRPr="000A6E59">
          <w:rPr>
            <w:rStyle w:val="Hyperlink"/>
          </w:rPr>
          <w:t>пункте 2 статьи 78.2</w:t>
        </w:r>
      </w:hyperlink>
      <w:r w:rsidRPr="000A6E59">
        <w:t xml:space="preserve"> и </w:t>
      </w:r>
      <w:hyperlink r:id="rId9" w:history="1">
        <w:r w:rsidRPr="000A6E59">
          <w:rPr>
            <w:rStyle w:val="Hyperlink"/>
          </w:rPr>
          <w:t>пункте 2 статьи 79</w:t>
        </w:r>
      </w:hyperlink>
      <w:r w:rsidRPr="000A6E59">
        <w:t xml:space="preserve"> </w:t>
      </w:r>
      <w:r>
        <w:t>Бюджетного</w:t>
      </w:r>
      <w:r w:rsidRPr="000A6E59">
        <w:t xml:space="preserve"> </w:t>
      </w:r>
      <w:r>
        <w:t>к</w:t>
      </w:r>
      <w:r w:rsidRPr="000A6E59">
        <w:t>одекс</w:t>
      </w:r>
      <w:r>
        <w:t>а</w:t>
      </w:r>
      <w:r w:rsidRPr="000A6E59">
        <w:t>, муниципальные 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обязательной.</w:t>
      </w:r>
    </w:p>
    <w:p w:rsidR="00C56EE2" w:rsidRPr="000A6E59" w:rsidRDefault="00C56EE2" w:rsidP="000A6E59">
      <w:pPr>
        <w:ind w:firstLine="540"/>
        <w:jc w:val="both"/>
      </w:pPr>
      <w:r w:rsidRPr="000A6E59">
        <w:t xml:space="preserve">Средства местного бюджета, указанные в </w:t>
      </w:r>
      <w:hyperlink w:anchor="p7869#p7869" w:history="1">
        <w:r w:rsidRPr="000A6E59">
          <w:rPr>
            <w:rStyle w:val="Hyperlink"/>
          </w:rPr>
          <w:t>абзаце пятом</w:t>
        </w:r>
      </w:hyperlink>
      <w:r w:rsidRPr="000A6E59">
        <w:t xml:space="preserve"> настоящего пункта, предусматриваются финансовому органу либо в случаях, установленных</w:t>
      </w:r>
      <w:r>
        <w:t xml:space="preserve"> решением Совета муниципального образования «Кочковатский сельсовет»,</w:t>
      </w:r>
      <w:r w:rsidRPr="000A6E59">
        <w:t xml:space="preserve"> регулирующими бюджетные правоотношения (за исключением решения о бюджете), главному распорядителю бюджетных средств. Порядок использования (порядок принятия решений об использовании, о перераспределении) указанных в </w:t>
      </w:r>
      <w:hyperlink w:anchor="p7869#p7869" w:history="1">
        <w:r w:rsidRPr="000A6E59">
          <w:rPr>
            <w:rStyle w:val="Hyperlink"/>
          </w:rPr>
          <w:t>абзаце пятом</w:t>
        </w:r>
      </w:hyperlink>
      <w:r w:rsidRPr="000A6E59">
        <w:t xml:space="preserve"> настоящего пункта средств устанавливается администрацией</w:t>
      </w:r>
      <w:r>
        <w:t xml:space="preserve"> муниципального образования «Кочковатский сельсовет»</w:t>
      </w:r>
      <w:r w:rsidRPr="000A6E59">
        <w:t xml:space="preserve">, за исключением случаев, установленных </w:t>
      </w:r>
      <w:r>
        <w:t>Бюджетным</w:t>
      </w:r>
      <w:r w:rsidRPr="000A6E59">
        <w:t xml:space="preserve"> </w:t>
      </w:r>
      <w:r>
        <w:t>к</w:t>
      </w:r>
      <w:r w:rsidRPr="000A6E59">
        <w:t>одексом.</w:t>
      </w:r>
    </w:p>
    <w:p w:rsidR="00C56EE2" w:rsidRPr="000A6E59" w:rsidRDefault="00C56EE2" w:rsidP="000A6E59">
      <w:pPr>
        <w:ind w:firstLine="540"/>
        <w:jc w:val="both"/>
      </w:pPr>
      <w:r w:rsidRPr="000A6E59">
        <w:t xml:space="preserve"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решением о бюджете, за исключением оснований, установленных </w:t>
      </w:r>
      <w:hyperlink w:anchor="p7872#p7872" w:history="1">
        <w:r w:rsidRPr="000A6E59">
          <w:rPr>
            <w:rStyle w:val="Hyperlink"/>
          </w:rPr>
          <w:t>абзацами восьмым</w:t>
        </w:r>
      </w:hyperlink>
      <w:r w:rsidRPr="000A6E59">
        <w:t xml:space="preserve"> и </w:t>
      </w:r>
      <w:hyperlink w:anchor="p7880#p7880" w:history="1">
        <w:r w:rsidRPr="000A6E59">
          <w:rPr>
            <w:rStyle w:val="Hyperlink"/>
          </w:rPr>
          <w:t>десятым</w:t>
        </w:r>
      </w:hyperlink>
      <w:r w:rsidRPr="000A6E59">
        <w:t xml:space="preserve">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бюджете.</w:t>
      </w:r>
    </w:p>
    <w:p w:rsidR="00C56EE2" w:rsidRPr="000A6E59" w:rsidRDefault="00C56EE2" w:rsidP="000A6E59">
      <w:pPr>
        <w:ind w:firstLine="540"/>
        <w:jc w:val="both"/>
      </w:pPr>
      <w:r w:rsidRPr="000A6E59"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  <w:r>
        <w:t>»</w:t>
      </w:r>
    </w:p>
    <w:p w:rsidR="00C56EE2" w:rsidRDefault="00C56EE2" w:rsidP="000622F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1.5. пункты 27-38 Положения считать соответственно пунктами 28-39.</w:t>
      </w:r>
    </w:p>
    <w:p w:rsidR="00C56EE2" w:rsidRPr="000A6E59" w:rsidRDefault="00C56EE2" w:rsidP="00897728">
      <w:pPr>
        <w:ind w:firstLine="709"/>
        <w:jc w:val="both"/>
      </w:pPr>
      <w:r w:rsidRPr="000A6E59">
        <w:t>2. Обнародовать настоящее решение 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 «Кочковатский сельсовет» (об обнародовании нормативных правовых актов), утвержденным решением Совета МО «Кочковатский сельсовет» от 19.11.2015 №42.</w:t>
      </w:r>
    </w:p>
    <w:p w:rsidR="00C56EE2" w:rsidRPr="000A6E59" w:rsidRDefault="00C56EE2" w:rsidP="00897728">
      <w:pPr>
        <w:ind w:firstLine="709"/>
        <w:jc w:val="both"/>
      </w:pPr>
      <w:r w:rsidRPr="000A6E59">
        <w:t>3. Настоящее решение вступает в силу со дня его обнародования.</w:t>
      </w:r>
    </w:p>
    <w:p w:rsidR="00C56EE2" w:rsidRPr="000A6E59" w:rsidRDefault="00C56EE2" w:rsidP="00A776AC">
      <w:pPr>
        <w:ind w:firstLine="709"/>
        <w:jc w:val="both"/>
      </w:pPr>
    </w:p>
    <w:p w:rsidR="00C56EE2" w:rsidRPr="000A6E59" w:rsidRDefault="00C56EE2" w:rsidP="00A776AC">
      <w:pPr>
        <w:jc w:val="both"/>
      </w:pPr>
    </w:p>
    <w:p w:rsidR="00C56EE2" w:rsidRDefault="00C56EE2" w:rsidP="00A776AC">
      <w:pPr>
        <w:jc w:val="both"/>
      </w:pPr>
    </w:p>
    <w:p w:rsidR="00C56EE2" w:rsidRPr="000A6E59" w:rsidRDefault="00C56EE2" w:rsidP="00A776AC">
      <w:pPr>
        <w:jc w:val="both"/>
      </w:pPr>
    </w:p>
    <w:p w:rsidR="00C56EE2" w:rsidRPr="000A6E59" w:rsidRDefault="00C56EE2" w:rsidP="004C3D14">
      <w:pPr>
        <w:jc w:val="both"/>
      </w:pPr>
      <w:r w:rsidRPr="000A6E59">
        <w:t>Глава МО «Кочковатский сельсовет»                                  К.С. Бурамбаев</w:t>
      </w:r>
    </w:p>
    <w:sectPr w:rsidR="00C56EE2" w:rsidRPr="000A6E59" w:rsidSect="00DB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3C7C"/>
    <w:multiLevelType w:val="singleLevel"/>
    <w:tmpl w:val="2B665F12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">
    <w:nsid w:val="2B3C508C"/>
    <w:multiLevelType w:val="singleLevel"/>
    <w:tmpl w:val="868884B2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31CD4D59"/>
    <w:multiLevelType w:val="singleLevel"/>
    <w:tmpl w:val="48682AC0"/>
    <w:lvl w:ilvl="0">
      <w:start w:val="5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">
    <w:nsid w:val="32371E0A"/>
    <w:multiLevelType w:val="singleLevel"/>
    <w:tmpl w:val="13DE6E68"/>
    <w:lvl w:ilvl="0">
      <w:start w:val="19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47683330"/>
    <w:multiLevelType w:val="hybridMultilevel"/>
    <w:tmpl w:val="68A87BE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2C52CB"/>
    <w:multiLevelType w:val="singleLevel"/>
    <w:tmpl w:val="0B505B84"/>
    <w:lvl w:ilvl="0">
      <w:start w:val="1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6AC"/>
    <w:rsid w:val="00011FAF"/>
    <w:rsid w:val="00020F6A"/>
    <w:rsid w:val="0002657C"/>
    <w:rsid w:val="000306C5"/>
    <w:rsid w:val="00032B13"/>
    <w:rsid w:val="000362F2"/>
    <w:rsid w:val="00041E4B"/>
    <w:rsid w:val="000470C6"/>
    <w:rsid w:val="00055C91"/>
    <w:rsid w:val="000567AF"/>
    <w:rsid w:val="00056B68"/>
    <w:rsid w:val="0006159B"/>
    <w:rsid w:val="000622F8"/>
    <w:rsid w:val="00062E05"/>
    <w:rsid w:val="0006453B"/>
    <w:rsid w:val="000664FD"/>
    <w:rsid w:val="000775AA"/>
    <w:rsid w:val="00083AF7"/>
    <w:rsid w:val="00085322"/>
    <w:rsid w:val="0009063D"/>
    <w:rsid w:val="00092C38"/>
    <w:rsid w:val="00092C6C"/>
    <w:rsid w:val="00096D15"/>
    <w:rsid w:val="000A2395"/>
    <w:rsid w:val="000A3442"/>
    <w:rsid w:val="000A3929"/>
    <w:rsid w:val="000A52CE"/>
    <w:rsid w:val="000A6D76"/>
    <w:rsid w:val="000A6E59"/>
    <w:rsid w:val="000A7D90"/>
    <w:rsid w:val="000B2BCB"/>
    <w:rsid w:val="000D4948"/>
    <w:rsid w:val="000D5069"/>
    <w:rsid w:val="000D6EB3"/>
    <w:rsid w:val="000D7EAB"/>
    <w:rsid w:val="000F2DEB"/>
    <w:rsid w:val="00103A0A"/>
    <w:rsid w:val="00112B1E"/>
    <w:rsid w:val="00112D8B"/>
    <w:rsid w:val="00115423"/>
    <w:rsid w:val="00117B34"/>
    <w:rsid w:val="0012194A"/>
    <w:rsid w:val="00122202"/>
    <w:rsid w:val="001227B6"/>
    <w:rsid w:val="00131092"/>
    <w:rsid w:val="00146346"/>
    <w:rsid w:val="00161D78"/>
    <w:rsid w:val="0016712A"/>
    <w:rsid w:val="00183FDC"/>
    <w:rsid w:val="001875F2"/>
    <w:rsid w:val="00192FC3"/>
    <w:rsid w:val="001960A6"/>
    <w:rsid w:val="0019649B"/>
    <w:rsid w:val="001A1E5C"/>
    <w:rsid w:val="001A3E6D"/>
    <w:rsid w:val="001B031B"/>
    <w:rsid w:val="001C6753"/>
    <w:rsid w:val="001D2DBB"/>
    <w:rsid w:val="001E043A"/>
    <w:rsid w:val="001F48F5"/>
    <w:rsid w:val="002008A1"/>
    <w:rsid w:val="0020499A"/>
    <w:rsid w:val="002066B0"/>
    <w:rsid w:val="00213059"/>
    <w:rsid w:val="0022682D"/>
    <w:rsid w:val="002335F6"/>
    <w:rsid w:val="00244AE8"/>
    <w:rsid w:val="002508A1"/>
    <w:rsid w:val="00263282"/>
    <w:rsid w:val="00266E1F"/>
    <w:rsid w:val="002674C2"/>
    <w:rsid w:val="00267EF6"/>
    <w:rsid w:val="00275273"/>
    <w:rsid w:val="002753D5"/>
    <w:rsid w:val="002808BB"/>
    <w:rsid w:val="002822DF"/>
    <w:rsid w:val="00282AA8"/>
    <w:rsid w:val="0029115C"/>
    <w:rsid w:val="0029570C"/>
    <w:rsid w:val="002A6664"/>
    <w:rsid w:val="002A73BB"/>
    <w:rsid w:val="002C2E5A"/>
    <w:rsid w:val="002C4118"/>
    <w:rsid w:val="002C5705"/>
    <w:rsid w:val="002D0555"/>
    <w:rsid w:val="002D3968"/>
    <w:rsid w:val="002D4073"/>
    <w:rsid w:val="002E0E7E"/>
    <w:rsid w:val="002E3CFD"/>
    <w:rsid w:val="002E3DDC"/>
    <w:rsid w:val="002E4396"/>
    <w:rsid w:val="002E65BB"/>
    <w:rsid w:val="002E65F5"/>
    <w:rsid w:val="002F0270"/>
    <w:rsid w:val="002F2809"/>
    <w:rsid w:val="002F288D"/>
    <w:rsid w:val="002F41CF"/>
    <w:rsid w:val="002F70AA"/>
    <w:rsid w:val="0030116F"/>
    <w:rsid w:val="00305397"/>
    <w:rsid w:val="00316B1A"/>
    <w:rsid w:val="00326321"/>
    <w:rsid w:val="00332CB7"/>
    <w:rsid w:val="00336D7C"/>
    <w:rsid w:val="00341712"/>
    <w:rsid w:val="00342E24"/>
    <w:rsid w:val="003453CD"/>
    <w:rsid w:val="00352227"/>
    <w:rsid w:val="003522D5"/>
    <w:rsid w:val="0036011E"/>
    <w:rsid w:val="00361AE9"/>
    <w:rsid w:val="00363102"/>
    <w:rsid w:val="00366FF4"/>
    <w:rsid w:val="00375A5E"/>
    <w:rsid w:val="003775DD"/>
    <w:rsid w:val="003A53C6"/>
    <w:rsid w:val="003A6296"/>
    <w:rsid w:val="003A7008"/>
    <w:rsid w:val="003B1679"/>
    <w:rsid w:val="003B4242"/>
    <w:rsid w:val="003B6419"/>
    <w:rsid w:val="003C04B7"/>
    <w:rsid w:val="003D0663"/>
    <w:rsid w:val="003E45C3"/>
    <w:rsid w:val="003E66CC"/>
    <w:rsid w:val="003F2F3E"/>
    <w:rsid w:val="003F3A1A"/>
    <w:rsid w:val="003F46C3"/>
    <w:rsid w:val="003F5BF7"/>
    <w:rsid w:val="004054BA"/>
    <w:rsid w:val="00405FC5"/>
    <w:rsid w:val="004065C2"/>
    <w:rsid w:val="0041135C"/>
    <w:rsid w:val="00415FF4"/>
    <w:rsid w:val="00416879"/>
    <w:rsid w:val="00421D00"/>
    <w:rsid w:val="00421F71"/>
    <w:rsid w:val="0042564D"/>
    <w:rsid w:val="0042658E"/>
    <w:rsid w:val="00443573"/>
    <w:rsid w:val="00444AB6"/>
    <w:rsid w:val="00444F3A"/>
    <w:rsid w:val="004520EF"/>
    <w:rsid w:val="00457354"/>
    <w:rsid w:val="00465245"/>
    <w:rsid w:val="00467380"/>
    <w:rsid w:val="0047110B"/>
    <w:rsid w:val="00483108"/>
    <w:rsid w:val="004866A3"/>
    <w:rsid w:val="00495289"/>
    <w:rsid w:val="004958DE"/>
    <w:rsid w:val="004A4514"/>
    <w:rsid w:val="004A653F"/>
    <w:rsid w:val="004A6D15"/>
    <w:rsid w:val="004B237C"/>
    <w:rsid w:val="004B626B"/>
    <w:rsid w:val="004C156B"/>
    <w:rsid w:val="004C1B4D"/>
    <w:rsid w:val="004C3D14"/>
    <w:rsid w:val="004C4792"/>
    <w:rsid w:val="004C5E49"/>
    <w:rsid w:val="004D3A06"/>
    <w:rsid w:val="004D49DA"/>
    <w:rsid w:val="004D6F26"/>
    <w:rsid w:val="004D7D7E"/>
    <w:rsid w:val="004E5C3B"/>
    <w:rsid w:val="004F5E22"/>
    <w:rsid w:val="00500DDE"/>
    <w:rsid w:val="00507152"/>
    <w:rsid w:val="00520861"/>
    <w:rsid w:val="005256DC"/>
    <w:rsid w:val="005258C3"/>
    <w:rsid w:val="005264B8"/>
    <w:rsid w:val="00535F19"/>
    <w:rsid w:val="00556FC0"/>
    <w:rsid w:val="00562A7A"/>
    <w:rsid w:val="005654B2"/>
    <w:rsid w:val="00565815"/>
    <w:rsid w:val="005704EF"/>
    <w:rsid w:val="00571233"/>
    <w:rsid w:val="005732D7"/>
    <w:rsid w:val="00573D3B"/>
    <w:rsid w:val="00574D80"/>
    <w:rsid w:val="005774EC"/>
    <w:rsid w:val="00594772"/>
    <w:rsid w:val="005968E8"/>
    <w:rsid w:val="00597DB4"/>
    <w:rsid w:val="005A547A"/>
    <w:rsid w:val="005A77A4"/>
    <w:rsid w:val="005B1FB8"/>
    <w:rsid w:val="005B32EC"/>
    <w:rsid w:val="005B5DD3"/>
    <w:rsid w:val="005C2CB2"/>
    <w:rsid w:val="005C50F7"/>
    <w:rsid w:val="005C6156"/>
    <w:rsid w:val="005C7529"/>
    <w:rsid w:val="005D0C5E"/>
    <w:rsid w:val="005D1D58"/>
    <w:rsid w:val="005D7A3F"/>
    <w:rsid w:val="005E482C"/>
    <w:rsid w:val="005E4F50"/>
    <w:rsid w:val="005E558C"/>
    <w:rsid w:val="005E7258"/>
    <w:rsid w:val="00601186"/>
    <w:rsid w:val="00626100"/>
    <w:rsid w:val="00631A38"/>
    <w:rsid w:val="006331AA"/>
    <w:rsid w:val="00643C35"/>
    <w:rsid w:val="00644433"/>
    <w:rsid w:val="0065120A"/>
    <w:rsid w:val="00656ECC"/>
    <w:rsid w:val="00662291"/>
    <w:rsid w:val="00663071"/>
    <w:rsid w:val="006634D5"/>
    <w:rsid w:val="00663FFB"/>
    <w:rsid w:val="00664D95"/>
    <w:rsid w:val="00665B5F"/>
    <w:rsid w:val="0066771B"/>
    <w:rsid w:val="00687B7B"/>
    <w:rsid w:val="006A676E"/>
    <w:rsid w:val="006A75AE"/>
    <w:rsid w:val="006B2AAF"/>
    <w:rsid w:val="006D0AC5"/>
    <w:rsid w:val="006D3116"/>
    <w:rsid w:val="006D5011"/>
    <w:rsid w:val="006E542C"/>
    <w:rsid w:val="006F022D"/>
    <w:rsid w:val="006F22F2"/>
    <w:rsid w:val="006F6B11"/>
    <w:rsid w:val="00701D01"/>
    <w:rsid w:val="00707FDF"/>
    <w:rsid w:val="00711C62"/>
    <w:rsid w:val="00712B2C"/>
    <w:rsid w:val="00714D59"/>
    <w:rsid w:val="0071511F"/>
    <w:rsid w:val="00715722"/>
    <w:rsid w:val="007157FE"/>
    <w:rsid w:val="0072730A"/>
    <w:rsid w:val="0074037A"/>
    <w:rsid w:val="007438DF"/>
    <w:rsid w:val="00746262"/>
    <w:rsid w:val="007523A3"/>
    <w:rsid w:val="00752F5C"/>
    <w:rsid w:val="00762E38"/>
    <w:rsid w:val="00767B3C"/>
    <w:rsid w:val="00777DEA"/>
    <w:rsid w:val="00785450"/>
    <w:rsid w:val="007A27BA"/>
    <w:rsid w:val="007A4933"/>
    <w:rsid w:val="007B26B6"/>
    <w:rsid w:val="007B54B4"/>
    <w:rsid w:val="007B7ED2"/>
    <w:rsid w:val="007C364D"/>
    <w:rsid w:val="007D1355"/>
    <w:rsid w:val="007D4024"/>
    <w:rsid w:val="007D5175"/>
    <w:rsid w:val="007E22BE"/>
    <w:rsid w:val="007E2D14"/>
    <w:rsid w:val="007E76FD"/>
    <w:rsid w:val="007F0923"/>
    <w:rsid w:val="007F22F8"/>
    <w:rsid w:val="007F7B27"/>
    <w:rsid w:val="0080385F"/>
    <w:rsid w:val="0080567E"/>
    <w:rsid w:val="00816C8C"/>
    <w:rsid w:val="00822ADA"/>
    <w:rsid w:val="00822C7D"/>
    <w:rsid w:val="00831E92"/>
    <w:rsid w:val="00833DEB"/>
    <w:rsid w:val="008344C5"/>
    <w:rsid w:val="00837F1B"/>
    <w:rsid w:val="00862343"/>
    <w:rsid w:val="008645F5"/>
    <w:rsid w:val="00867047"/>
    <w:rsid w:val="0087291B"/>
    <w:rsid w:val="008737A2"/>
    <w:rsid w:val="008748DA"/>
    <w:rsid w:val="00876A24"/>
    <w:rsid w:val="00883F28"/>
    <w:rsid w:val="00885F13"/>
    <w:rsid w:val="00892BB9"/>
    <w:rsid w:val="008943B7"/>
    <w:rsid w:val="00897728"/>
    <w:rsid w:val="00897737"/>
    <w:rsid w:val="008A4052"/>
    <w:rsid w:val="008B557E"/>
    <w:rsid w:val="008E0C00"/>
    <w:rsid w:val="008E1255"/>
    <w:rsid w:val="008E1EF0"/>
    <w:rsid w:val="008F11BB"/>
    <w:rsid w:val="008F2ACA"/>
    <w:rsid w:val="008F438C"/>
    <w:rsid w:val="009124F5"/>
    <w:rsid w:val="00912D64"/>
    <w:rsid w:val="00915825"/>
    <w:rsid w:val="00923C05"/>
    <w:rsid w:val="00927AE4"/>
    <w:rsid w:val="009332E9"/>
    <w:rsid w:val="00937C06"/>
    <w:rsid w:val="0094060D"/>
    <w:rsid w:val="00940C5D"/>
    <w:rsid w:val="0094129F"/>
    <w:rsid w:val="00950D2D"/>
    <w:rsid w:val="00951995"/>
    <w:rsid w:val="0095280A"/>
    <w:rsid w:val="00954FC3"/>
    <w:rsid w:val="00961400"/>
    <w:rsid w:val="009631F5"/>
    <w:rsid w:val="009642C6"/>
    <w:rsid w:val="00965EDB"/>
    <w:rsid w:val="00967DCC"/>
    <w:rsid w:val="009758DC"/>
    <w:rsid w:val="0097664C"/>
    <w:rsid w:val="00980251"/>
    <w:rsid w:val="009854FF"/>
    <w:rsid w:val="00994A8B"/>
    <w:rsid w:val="009979CC"/>
    <w:rsid w:val="009A213B"/>
    <w:rsid w:val="009A4816"/>
    <w:rsid w:val="009C1CCF"/>
    <w:rsid w:val="009C23DA"/>
    <w:rsid w:val="009C466E"/>
    <w:rsid w:val="009C6ED5"/>
    <w:rsid w:val="009D3184"/>
    <w:rsid w:val="009D59B6"/>
    <w:rsid w:val="009D6F12"/>
    <w:rsid w:val="009E0CD7"/>
    <w:rsid w:val="009E1DEE"/>
    <w:rsid w:val="00A07349"/>
    <w:rsid w:val="00A174C6"/>
    <w:rsid w:val="00A20A3B"/>
    <w:rsid w:val="00A242EB"/>
    <w:rsid w:val="00A24B6B"/>
    <w:rsid w:val="00A30580"/>
    <w:rsid w:val="00A31704"/>
    <w:rsid w:val="00A33A20"/>
    <w:rsid w:val="00A44428"/>
    <w:rsid w:val="00A45B73"/>
    <w:rsid w:val="00A57856"/>
    <w:rsid w:val="00A6642A"/>
    <w:rsid w:val="00A776AC"/>
    <w:rsid w:val="00A86EB3"/>
    <w:rsid w:val="00A87FBC"/>
    <w:rsid w:val="00A93EE3"/>
    <w:rsid w:val="00A9456B"/>
    <w:rsid w:val="00A96434"/>
    <w:rsid w:val="00A9644F"/>
    <w:rsid w:val="00A97DC5"/>
    <w:rsid w:val="00AA2047"/>
    <w:rsid w:val="00AA7056"/>
    <w:rsid w:val="00AB3573"/>
    <w:rsid w:val="00AB4469"/>
    <w:rsid w:val="00AB79BA"/>
    <w:rsid w:val="00AD3291"/>
    <w:rsid w:val="00AF1C61"/>
    <w:rsid w:val="00AF1CCD"/>
    <w:rsid w:val="00AF7FE8"/>
    <w:rsid w:val="00B035DB"/>
    <w:rsid w:val="00B176D6"/>
    <w:rsid w:val="00B20FCE"/>
    <w:rsid w:val="00B33E09"/>
    <w:rsid w:val="00B40AB8"/>
    <w:rsid w:val="00B42A24"/>
    <w:rsid w:val="00B4481F"/>
    <w:rsid w:val="00B45E15"/>
    <w:rsid w:val="00B47610"/>
    <w:rsid w:val="00B52731"/>
    <w:rsid w:val="00B67FDC"/>
    <w:rsid w:val="00B75178"/>
    <w:rsid w:val="00B82D60"/>
    <w:rsid w:val="00B91A23"/>
    <w:rsid w:val="00BA062A"/>
    <w:rsid w:val="00BB10A3"/>
    <w:rsid w:val="00BB5087"/>
    <w:rsid w:val="00BC448B"/>
    <w:rsid w:val="00BC7AF1"/>
    <w:rsid w:val="00BD4BB8"/>
    <w:rsid w:val="00BD646B"/>
    <w:rsid w:val="00BE17C8"/>
    <w:rsid w:val="00BE56D1"/>
    <w:rsid w:val="00BF51F1"/>
    <w:rsid w:val="00BF7136"/>
    <w:rsid w:val="00C01079"/>
    <w:rsid w:val="00C06D91"/>
    <w:rsid w:val="00C101D4"/>
    <w:rsid w:val="00C15133"/>
    <w:rsid w:val="00C337A1"/>
    <w:rsid w:val="00C369FF"/>
    <w:rsid w:val="00C4544D"/>
    <w:rsid w:val="00C56EE2"/>
    <w:rsid w:val="00C640A0"/>
    <w:rsid w:val="00C67C49"/>
    <w:rsid w:val="00C75CE6"/>
    <w:rsid w:val="00C82DE0"/>
    <w:rsid w:val="00C866AC"/>
    <w:rsid w:val="00C927FB"/>
    <w:rsid w:val="00C9428E"/>
    <w:rsid w:val="00C948D2"/>
    <w:rsid w:val="00CA29B2"/>
    <w:rsid w:val="00CA798F"/>
    <w:rsid w:val="00CB3648"/>
    <w:rsid w:val="00CC7398"/>
    <w:rsid w:val="00CD1A7B"/>
    <w:rsid w:val="00CD3FAC"/>
    <w:rsid w:val="00CD6257"/>
    <w:rsid w:val="00CD7515"/>
    <w:rsid w:val="00CE72BE"/>
    <w:rsid w:val="00CF3A64"/>
    <w:rsid w:val="00D12160"/>
    <w:rsid w:val="00D12C8F"/>
    <w:rsid w:val="00D2596D"/>
    <w:rsid w:val="00D265FB"/>
    <w:rsid w:val="00D3783F"/>
    <w:rsid w:val="00D40140"/>
    <w:rsid w:val="00D40F00"/>
    <w:rsid w:val="00D41813"/>
    <w:rsid w:val="00D422DC"/>
    <w:rsid w:val="00D45244"/>
    <w:rsid w:val="00D46448"/>
    <w:rsid w:val="00D502C2"/>
    <w:rsid w:val="00D56C8C"/>
    <w:rsid w:val="00D638A3"/>
    <w:rsid w:val="00D63FDC"/>
    <w:rsid w:val="00D84DEB"/>
    <w:rsid w:val="00D8555C"/>
    <w:rsid w:val="00D96A7D"/>
    <w:rsid w:val="00D971E6"/>
    <w:rsid w:val="00DA5394"/>
    <w:rsid w:val="00DB4626"/>
    <w:rsid w:val="00DC2F1F"/>
    <w:rsid w:val="00DC3B1F"/>
    <w:rsid w:val="00DC772B"/>
    <w:rsid w:val="00DC798F"/>
    <w:rsid w:val="00DC7D5F"/>
    <w:rsid w:val="00DD21F3"/>
    <w:rsid w:val="00DD7A63"/>
    <w:rsid w:val="00DE40B9"/>
    <w:rsid w:val="00DE4CAA"/>
    <w:rsid w:val="00DE52B9"/>
    <w:rsid w:val="00DF38A0"/>
    <w:rsid w:val="00E02E4B"/>
    <w:rsid w:val="00E05E79"/>
    <w:rsid w:val="00E126AB"/>
    <w:rsid w:val="00E16C13"/>
    <w:rsid w:val="00E3589C"/>
    <w:rsid w:val="00E36EED"/>
    <w:rsid w:val="00E42000"/>
    <w:rsid w:val="00E56D47"/>
    <w:rsid w:val="00E61ADC"/>
    <w:rsid w:val="00E62415"/>
    <w:rsid w:val="00E62C30"/>
    <w:rsid w:val="00E65A47"/>
    <w:rsid w:val="00E66A4C"/>
    <w:rsid w:val="00E7619E"/>
    <w:rsid w:val="00E77432"/>
    <w:rsid w:val="00E775AA"/>
    <w:rsid w:val="00E82AD3"/>
    <w:rsid w:val="00E85DF9"/>
    <w:rsid w:val="00E948F9"/>
    <w:rsid w:val="00EA069F"/>
    <w:rsid w:val="00EA7430"/>
    <w:rsid w:val="00EB0D8A"/>
    <w:rsid w:val="00EC0191"/>
    <w:rsid w:val="00ED1F69"/>
    <w:rsid w:val="00ED54D3"/>
    <w:rsid w:val="00ED5FAE"/>
    <w:rsid w:val="00ED76D0"/>
    <w:rsid w:val="00EE19A2"/>
    <w:rsid w:val="00EE6A2C"/>
    <w:rsid w:val="00EF0574"/>
    <w:rsid w:val="00EF1F1C"/>
    <w:rsid w:val="00EF27AC"/>
    <w:rsid w:val="00EF5245"/>
    <w:rsid w:val="00F00508"/>
    <w:rsid w:val="00F17624"/>
    <w:rsid w:val="00F20363"/>
    <w:rsid w:val="00F212CA"/>
    <w:rsid w:val="00F33CA4"/>
    <w:rsid w:val="00F34D81"/>
    <w:rsid w:val="00F35977"/>
    <w:rsid w:val="00F401CF"/>
    <w:rsid w:val="00F51AD0"/>
    <w:rsid w:val="00F51B2D"/>
    <w:rsid w:val="00F63D96"/>
    <w:rsid w:val="00F63EEC"/>
    <w:rsid w:val="00F80BED"/>
    <w:rsid w:val="00F82C5D"/>
    <w:rsid w:val="00F87DB5"/>
    <w:rsid w:val="00F93B3C"/>
    <w:rsid w:val="00FA7455"/>
    <w:rsid w:val="00FB0EED"/>
    <w:rsid w:val="00FB7F6D"/>
    <w:rsid w:val="00FC1F67"/>
    <w:rsid w:val="00FE0380"/>
    <w:rsid w:val="00FF01C9"/>
    <w:rsid w:val="00FF31EB"/>
    <w:rsid w:val="00FF58EF"/>
    <w:rsid w:val="00FF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A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7A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Normal"/>
    <w:uiPriority w:val="99"/>
    <w:rsid w:val="008977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0A3442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3442"/>
    <w:rPr>
      <w:rFonts w:eastAsia="Times New Roman" w:cs="Times New Roman"/>
      <w:lang w:val="ru-RU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rsid w:val="00E56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0CD7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0622F8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Normal"/>
    <w:uiPriority w:val="99"/>
    <w:rsid w:val="000622F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63D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2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2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2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nd=F81359B599823ED0163DD3672CB3ED0F&amp;req=doc&amp;base=RZR&amp;n=389332&amp;dst=3922&amp;fld=134&amp;date=30.07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in.consultant.ru/link/?rnd=F81359B599823ED0163DD3672CB3ED0F&amp;req=doc&amp;base=RZR&amp;n=389332&amp;dst=103631&amp;fld=134&amp;date=30.07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in.consultant.ru/link/?rnd=F81359B599823ED0163DD3672CB3ED0F&amp;req=doc&amp;base=RZR&amp;n=389509&amp;dst=283&amp;fld=134&amp;REFFIELD=134&amp;REFDST=6295&amp;REFDOC=389332&amp;REFBASE=RZR&amp;stat=refcode%3D16876%3Bdstident%3D283%3Bindex%3D7863&amp;date=30.07.20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ogin.consultant.ru/link/?rnd=F81359B599823ED0163DD3672CB3ED0F&amp;req=doc&amp;base=RZR&amp;n=389509&amp;dst=282&amp;fld=134&amp;REFFIELD=134&amp;REFDST=6295&amp;REFDOC=389332&amp;REFBASE=RZR&amp;stat=refcode%3D16876%3Bdstident%3D282%3Bindex%3D7863&amp;date=30.07.202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nd=F81359B599823ED0163DD3672CB3ED0F&amp;req=doc&amp;base=RZR&amp;n=389332&amp;dst=3926&amp;fld=134&amp;date=30.07.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517</TotalTime>
  <Pages>3</Pages>
  <Words>1404</Words>
  <Characters>8009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«КОЧКОВАТСКИЙ СЕЛЬСОВЕТ» ХАРАБАЛИНСКОГО РАЙОНА АСТРАХАНСКОЙ ОБЛАСТИ</dc:title>
  <dc:subject/>
  <dc:creator>Glavbuh</dc:creator>
  <cp:keywords/>
  <dc:description/>
  <cp:lastModifiedBy>Лариса</cp:lastModifiedBy>
  <cp:revision>30</cp:revision>
  <cp:lastPrinted>2021-04-13T07:09:00Z</cp:lastPrinted>
  <dcterms:created xsi:type="dcterms:W3CDTF">2020-06-23T11:36:00Z</dcterms:created>
  <dcterms:modified xsi:type="dcterms:W3CDTF">2021-09-03T10:26:00Z</dcterms:modified>
</cp:coreProperties>
</file>