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9B" w:rsidRDefault="006A409B">
      <w:pPr>
        <w:tabs>
          <w:tab w:val="left" w:pos="8670"/>
        </w:tabs>
        <w:spacing w:line="320" w:lineRule="exact"/>
        <w:rPr>
          <w:sz w:val="28"/>
          <w:szCs w:val="28"/>
        </w:rPr>
      </w:pPr>
      <w:r>
        <w:rPr>
          <w:sz w:val="28"/>
          <w:szCs w:val="28"/>
        </w:rPr>
        <w:t>Принят решением Совета</w:t>
      </w:r>
      <w:r>
        <w:rPr>
          <w:sz w:val="28"/>
          <w:szCs w:val="28"/>
        </w:rPr>
        <w:tab/>
      </w:r>
    </w:p>
    <w:p w:rsidR="006A409B" w:rsidRDefault="006A409B">
      <w:pPr>
        <w:spacing w:line="320" w:lineRule="exact"/>
      </w:pPr>
      <w:r>
        <w:rPr>
          <w:sz w:val="28"/>
          <w:szCs w:val="28"/>
        </w:rPr>
        <w:t>муниципального образования «</w:t>
      </w:r>
      <w:r>
        <w:rPr>
          <w:color w:val="000000"/>
          <w:sz w:val="28"/>
          <w:szCs w:val="28"/>
        </w:rPr>
        <w:t>Кочковатский сельсовет</w:t>
      </w:r>
      <w:r>
        <w:rPr>
          <w:sz w:val="28"/>
          <w:szCs w:val="28"/>
        </w:rPr>
        <w:t>»</w:t>
      </w:r>
    </w:p>
    <w:p w:rsidR="006A409B" w:rsidRDefault="006A409B">
      <w:pPr>
        <w:spacing w:line="320" w:lineRule="exact"/>
        <w:rPr>
          <w:sz w:val="28"/>
          <w:szCs w:val="28"/>
        </w:rPr>
      </w:pPr>
      <w:r>
        <w:rPr>
          <w:sz w:val="28"/>
          <w:szCs w:val="28"/>
        </w:rPr>
        <w:t>от 30.09.2021 № 55</w:t>
      </w: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rPr>
          <w:sz w:val="28"/>
          <w:szCs w:val="28"/>
        </w:rPr>
      </w:pPr>
    </w:p>
    <w:p w:rsidR="006A409B" w:rsidRDefault="006A409B">
      <w:pPr>
        <w:spacing w:line="320" w:lineRule="exact"/>
        <w:jc w:val="center"/>
      </w:pPr>
      <w:r>
        <w:rPr>
          <w:b/>
          <w:sz w:val="28"/>
          <w:szCs w:val="28"/>
        </w:rPr>
        <w:t>Муниципальный правовой акт о внесении изменений  в устав муниципального образования «</w:t>
      </w:r>
      <w:r>
        <w:rPr>
          <w:b/>
          <w:color w:val="000000"/>
          <w:sz w:val="28"/>
          <w:szCs w:val="28"/>
        </w:rPr>
        <w:t>Кочковатский сельсовет</w:t>
      </w:r>
      <w:r>
        <w:rPr>
          <w:b/>
          <w:sz w:val="28"/>
          <w:szCs w:val="28"/>
        </w:rPr>
        <w:t>»</w:t>
      </w:r>
    </w:p>
    <w:p w:rsidR="006A409B" w:rsidRDefault="006A409B">
      <w:pPr>
        <w:spacing w:line="320" w:lineRule="exact"/>
        <w:rPr>
          <w:b/>
          <w:sz w:val="28"/>
          <w:szCs w:val="28"/>
        </w:rPr>
      </w:pPr>
    </w:p>
    <w:p w:rsidR="006A409B" w:rsidRDefault="006A409B">
      <w:pPr>
        <w:spacing w:line="320" w:lineRule="exact"/>
        <w:rPr>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pPr>
      <w:r>
        <w:rPr>
          <w:b/>
          <w:color w:val="000000"/>
          <w:sz w:val="28"/>
          <w:szCs w:val="28"/>
        </w:rPr>
        <w:t xml:space="preserve">Статья 1. </w:t>
      </w:r>
    </w:p>
    <w:p w:rsidR="006A409B" w:rsidRDefault="006A409B">
      <w:pPr>
        <w:spacing w:line="320" w:lineRule="exact"/>
        <w:ind w:firstLine="567"/>
        <w:jc w:val="both"/>
        <w:rPr>
          <w:b/>
          <w:color w:val="000000"/>
          <w:sz w:val="28"/>
          <w:szCs w:val="28"/>
        </w:rPr>
      </w:pPr>
    </w:p>
    <w:p w:rsidR="006A409B" w:rsidRDefault="006A409B">
      <w:pPr>
        <w:spacing w:line="320" w:lineRule="exact"/>
        <w:ind w:firstLine="567"/>
        <w:jc w:val="both"/>
        <w:rPr>
          <w:color w:val="000000"/>
          <w:sz w:val="28"/>
          <w:szCs w:val="28"/>
        </w:rPr>
      </w:pPr>
      <w:r>
        <w:rPr>
          <w:color w:val="000000"/>
          <w:sz w:val="28"/>
          <w:szCs w:val="28"/>
        </w:rPr>
        <w:t xml:space="preserve">Внести в </w:t>
      </w:r>
      <w:hyperlink r:id="rId7" w:tgtFrame="_self">
        <w:r>
          <w:rPr>
            <w:rStyle w:val="Hyperlink"/>
            <w:color w:val="000000"/>
            <w:sz w:val="28"/>
            <w:szCs w:val="28"/>
          </w:rPr>
          <w:t>Устав</w:t>
        </w:r>
      </w:hyperlink>
      <w:r>
        <w:rPr>
          <w:color w:val="000000"/>
          <w:sz w:val="28"/>
          <w:szCs w:val="28"/>
        </w:rPr>
        <w:t xml:space="preserve"> муниципального образования «Кочковатский сельсовет», принятый решением Совета муниципального образования «Кочковатский сельсовет» № 28</w:t>
      </w:r>
      <w:r>
        <w:rPr>
          <w:sz w:val="28"/>
          <w:szCs w:val="28"/>
        </w:rPr>
        <w:t xml:space="preserve"> от </w:t>
      </w:r>
      <w:r>
        <w:rPr>
          <w:color w:val="000000"/>
          <w:sz w:val="28"/>
          <w:szCs w:val="28"/>
        </w:rPr>
        <w:t>18.05.2015</w:t>
      </w:r>
      <w:r>
        <w:rPr>
          <w:rFonts w:ascii="Arial" w:hAnsi="Arial" w:cs="Arial"/>
          <w:color w:val="000000"/>
        </w:rPr>
        <w:t xml:space="preserve"> </w:t>
      </w:r>
      <w:r>
        <w:rPr>
          <w:sz w:val="28"/>
          <w:szCs w:val="28"/>
        </w:rPr>
        <w:t xml:space="preserve">года (далее - Устав), следующие </w:t>
      </w:r>
      <w:r>
        <w:rPr>
          <w:color w:val="000000"/>
          <w:sz w:val="28"/>
          <w:szCs w:val="28"/>
        </w:rPr>
        <w:t>изменения:</w:t>
      </w:r>
    </w:p>
    <w:p w:rsidR="006A409B" w:rsidRDefault="006A409B">
      <w:pPr>
        <w:ind w:firstLine="709"/>
        <w:jc w:val="both"/>
      </w:pPr>
      <w:r>
        <w:rPr>
          <w:sz w:val="28"/>
          <w:szCs w:val="28"/>
        </w:rPr>
        <w:t>1.Пункт 9 части 1 статьи 8 изложить в следующей редакции:</w:t>
      </w:r>
    </w:p>
    <w:p w:rsidR="006A409B" w:rsidRDefault="006A409B">
      <w:pPr>
        <w:autoSpaceDE w:val="0"/>
        <w:ind w:firstLine="708"/>
        <w:jc w:val="both"/>
        <w:rPr>
          <w:sz w:val="28"/>
          <w:szCs w:val="28"/>
        </w:rPr>
      </w:pPr>
      <w:r>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A409B" w:rsidRDefault="006A409B">
      <w:pPr>
        <w:spacing w:line="360" w:lineRule="exact"/>
        <w:ind w:firstLine="709"/>
        <w:jc w:val="both"/>
        <w:rPr>
          <w:color w:val="FF0000"/>
          <w:sz w:val="28"/>
          <w:szCs w:val="28"/>
        </w:rPr>
      </w:pPr>
      <w:r>
        <w:rPr>
          <w:sz w:val="28"/>
          <w:szCs w:val="28"/>
        </w:rPr>
        <w:t>2</w:t>
      </w:r>
      <w:r>
        <w:rPr>
          <w:color w:val="000000"/>
          <w:sz w:val="28"/>
          <w:szCs w:val="28"/>
        </w:rPr>
        <w:t>.Пункт 8 части 2 статьи 16 изложить в следующей редакции:</w:t>
      </w:r>
    </w:p>
    <w:p w:rsidR="006A409B" w:rsidRDefault="006A409B">
      <w:pPr>
        <w:spacing w:line="360" w:lineRule="exact"/>
        <w:ind w:firstLine="709"/>
        <w:jc w:val="both"/>
        <w:rPr>
          <w:b/>
          <w:sz w:val="28"/>
          <w:szCs w:val="28"/>
        </w:rPr>
      </w:pPr>
      <w:r>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409B" w:rsidRDefault="006A409B">
      <w:pPr>
        <w:spacing w:line="320" w:lineRule="exact"/>
        <w:jc w:val="both"/>
        <w:rPr>
          <w:color w:val="000000"/>
          <w:sz w:val="28"/>
          <w:szCs w:val="28"/>
        </w:rPr>
      </w:pPr>
      <w:r>
        <w:rPr>
          <w:color w:val="000000"/>
          <w:sz w:val="28"/>
          <w:szCs w:val="28"/>
        </w:rPr>
        <w:t xml:space="preserve">         3.Пункт 7 части 1 статьи 27 изложить в следующей редакции:</w:t>
      </w:r>
    </w:p>
    <w:p w:rsidR="006A409B" w:rsidRDefault="006A409B">
      <w:pPr>
        <w:spacing w:line="360" w:lineRule="exact"/>
        <w:ind w:firstLine="709"/>
        <w:jc w:val="both"/>
        <w:rPr>
          <w:color w:val="000000"/>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409B" w:rsidRDefault="006A409B">
      <w:pPr>
        <w:spacing w:line="360" w:lineRule="exact"/>
        <w:jc w:val="both"/>
        <w:rPr>
          <w:sz w:val="28"/>
          <w:szCs w:val="28"/>
        </w:rPr>
      </w:pPr>
      <w:r>
        <w:rPr>
          <w:sz w:val="28"/>
          <w:szCs w:val="28"/>
        </w:rPr>
        <w:t xml:space="preserve">     4</w:t>
      </w:r>
      <w:r>
        <w:rPr>
          <w:color w:val="000000"/>
          <w:sz w:val="28"/>
          <w:szCs w:val="28"/>
        </w:rPr>
        <w:t>.Часть 1 статьи 32 изложить в следующей редакции:</w:t>
      </w:r>
    </w:p>
    <w:p w:rsidR="006A409B" w:rsidRDefault="006A409B">
      <w:pPr>
        <w:spacing w:line="360" w:lineRule="exact"/>
        <w:jc w:val="both"/>
        <w:rPr>
          <w:color w:val="000000"/>
          <w:sz w:val="28"/>
          <w:szCs w:val="28"/>
        </w:rPr>
      </w:pPr>
      <w:r>
        <w:rPr>
          <w:sz w:val="28"/>
          <w:szCs w:val="28"/>
        </w:rPr>
        <w:t xml:space="preserve">    «1. Организация и осуществление видов муниципального контроля регулируются Федеральным законом от 31.07.2020 № 248-ФЗ «О государственном </w:t>
      </w:r>
      <w:r>
        <w:rPr>
          <w:color w:val="000000"/>
          <w:sz w:val="28"/>
          <w:szCs w:val="28"/>
        </w:rPr>
        <w:t>контроле (надзоре) и муниципальном контроле в Российской Федерации».». 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6A409B" w:rsidRDefault="006A409B">
      <w:pPr>
        <w:spacing w:line="360" w:lineRule="exact"/>
        <w:jc w:val="both"/>
        <w:rPr>
          <w:color w:val="000000"/>
          <w:sz w:val="28"/>
          <w:szCs w:val="28"/>
        </w:rPr>
      </w:pPr>
      <w:r>
        <w:rPr>
          <w:color w:val="000000"/>
          <w:sz w:val="28"/>
          <w:szCs w:val="28"/>
        </w:rPr>
        <w:t xml:space="preserve">   5.В статье 39:</w:t>
      </w:r>
    </w:p>
    <w:p w:rsidR="006A409B" w:rsidRDefault="006A409B">
      <w:pPr>
        <w:spacing w:line="360" w:lineRule="exact"/>
        <w:jc w:val="both"/>
      </w:pPr>
      <w:r>
        <w:rPr>
          <w:color w:val="000000"/>
          <w:sz w:val="28"/>
          <w:szCs w:val="28"/>
        </w:rPr>
        <w:t xml:space="preserve"> 5.1. Часть 3.1. изложить в следующей редакции:</w:t>
      </w:r>
    </w:p>
    <w:p w:rsidR="006A409B" w:rsidRDefault="006A409B">
      <w:pPr>
        <w:spacing w:line="360" w:lineRule="exact"/>
        <w:jc w:val="both"/>
        <w:rPr>
          <w:color w:val="000000"/>
          <w:sz w:val="28"/>
          <w:szCs w:val="28"/>
        </w:rPr>
      </w:pPr>
      <w:r>
        <w:rPr>
          <w:color w:val="000000"/>
          <w:sz w:val="28"/>
          <w:szCs w:val="28"/>
        </w:rPr>
        <w:t xml:space="preserve"> «3.1.</w:t>
      </w:r>
      <w:r>
        <w:rPr>
          <w:sz w:val="28"/>
          <w:szCs w:val="28"/>
        </w:rPr>
        <w:t xml:space="preserve">Порядок организации и проведения публичных слушаний определяется </w:t>
      </w:r>
      <w:r>
        <w:rPr>
          <w:color w:val="000000"/>
          <w:sz w:val="28"/>
          <w:szCs w:val="28"/>
        </w:rPr>
        <w:t>нормативным правовым</w:t>
      </w:r>
      <w:bookmarkStart w:id="0" w:name="_GoBack"/>
      <w:bookmarkEnd w:id="0"/>
      <w:r>
        <w:rPr>
          <w:color w:val="000000"/>
          <w:sz w:val="28"/>
          <w:szCs w:val="28"/>
        </w:rPr>
        <w:t xml:space="preserve"> актом  Совета «Кочковатский сельсовет»»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Астраханской области или муниципального образования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A409B" w:rsidRDefault="006A409B">
      <w:pPr>
        <w:spacing w:line="360" w:lineRule="exact"/>
        <w:jc w:val="both"/>
      </w:pPr>
      <w:r>
        <w:rPr>
          <w:color w:val="000000"/>
          <w:sz w:val="28"/>
          <w:szCs w:val="28"/>
        </w:rPr>
        <w:t xml:space="preserve">    5.2. Часть 6 изложить в следующей редакции:</w:t>
      </w:r>
    </w:p>
    <w:p w:rsidR="006A409B" w:rsidRDefault="006A409B">
      <w:pPr>
        <w:spacing w:line="360" w:lineRule="exact"/>
        <w:jc w:val="both"/>
      </w:pPr>
      <w:r>
        <w:rPr>
          <w:color w:val="000000"/>
          <w:sz w:val="28"/>
          <w:szCs w:val="28"/>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A409B" w:rsidRDefault="006A409B">
      <w:pPr>
        <w:spacing w:line="360" w:lineRule="exact"/>
        <w:jc w:val="both"/>
        <w:rPr>
          <w:color w:val="000000"/>
          <w:sz w:val="28"/>
          <w:szCs w:val="28"/>
        </w:rPr>
      </w:pPr>
      <w:r>
        <w:rPr>
          <w:color w:val="000000"/>
          <w:sz w:val="28"/>
          <w:szCs w:val="28"/>
        </w:rPr>
        <w:t xml:space="preserve">   6. В статье 53:</w:t>
      </w:r>
    </w:p>
    <w:p w:rsidR="006A409B" w:rsidRDefault="006A409B">
      <w:pPr>
        <w:spacing w:line="360" w:lineRule="exact"/>
        <w:jc w:val="both"/>
      </w:pPr>
      <w:r>
        <w:rPr>
          <w:color w:val="000000"/>
          <w:sz w:val="28"/>
          <w:szCs w:val="28"/>
        </w:rPr>
        <w:t xml:space="preserve">     6.1.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6A409B" w:rsidRDefault="006A409B">
      <w:pPr>
        <w:spacing w:line="360" w:lineRule="exact"/>
        <w:jc w:val="both"/>
      </w:pPr>
      <w:r>
        <w:rPr>
          <w:color w:val="000000"/>
          <w:sz w:val="28"/>
          <w:szCs w:val="28"/>
        </w:rPr>
        <w:t xml:space="preserve">    6.2. Дополнить частью 4 следующего содержания:</w:t>
      </w:r>
    </w:p>
    <w:p w:rsidR="006A409B" w:rsidRDefault="006A409B">
      <w:pPr>
        <w:spacing w:line="360" w:lineRule="exact"/>
        <w:ind w:firstLine="709"/>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A409B" w:rsidRDefault="006A409B">
      <w:pPr>
        <w:spacing w:line="360" w:lineRule="exact"/>
        <w:ind w:firstLine="709"/>
        <w:jc w:val="both"/>
        <w:rPr>
          <w:sz w:val="28"/>
          <w:szCs w:val="28"/>
        </w:rPr>
      </w:pPr>
    </w:p>
    <w:p w:rsidR="006A409B" w:rsidRDefault="006A409B">
      <w:pPr>
        <w:spacing w:line="360" w:lineRule="exact"/>
        <w:ind w:firstLine="709"/>
        <w:jc w:val="both"/>
        <w:rPr>
          <w:b/>
          <w:sz w:val="28"/>
          <w:szCs w:val="28"/>
        </w:rPr>
      </w:pPr>
      <w:r>
        <w:rPr>
          <w:b/>
          <w:sz w:val="28"/>
          <w:szCs w:val="28"/>
        </w:rPr>
        <w:t>Статья 2.</w:t>
      </w:r>
    </w:p>
    <w:p w:rsidR="006A409B" w:rsidRDefault="006A409B">
      <w:pPr>
        <w:spacing w:line="360" w:lineRule="exact"/>
        <w:ind w:firstLine="709"/>
        <w:jc w:val="both"/>
        <w:rPr>
          <w:b/>
          <w:sz w:val="28"/>
          <w:szCs w:val="28"/>
        </w:rPr>
      </w:pPr>
    </w:p>
    <w:p w:rsidR="006A409B" w:rsidRDefault="006A409B">
      <w:pPr>
        <w:spacing w:line="360" w:lineRule="exact"/>
        <w:ind w:firstLine="709"/>
        <w:jc w:val="both"/>
        <w:rPr>
          <w:sz w:val="28"/>
          <w:szCs w:val="28"/>
        </w:rPr>
      </w:pPr>
      <w:r>
        <w:rPr>
          <w:sz w:val="28"/>
          <w:szCs w:val="28"/>
        </w:rPr>
        <w:t>Настоящий муниципальный правовой акт вступает в силу со дня его официального опубликования (обнародования).</w:t>
      </w:r>
    </w:p>
    <w:p w:rsidR="006A409B" w:rsidRDefault="006A409B">
      <w:pPr>
        <w:spacing w:line="360" w:lineRule="exact"/>
        <w:jc w:val="both"/>
        <w:rPr>
          <w:i/>
          <w:sz w:val="28"/>
          <w:szCs w:val="28"/>
        </w:rPr>
      </w:pPr>
    </w:p>
    <w:p w:rsidR="006A409B" w:rsidRDefault="006A409B">
      <w:pPr>
        <w:spacing w:line="360" w:lineRule="exact"/>
        <w:jc w:val="both"/>
        <w:rPr>
          <w:i/>
          <w:sz w:val="28"/>
          <w:szCs w:val="28"/>
        </w:rPr>
      </w:pPr>
    </w:p>
    <w:p w:rsidR="006A409B" w:rsidRDefault="006A409B">
      <w:pPr>
        <w:spacing w:line="360" w:lineRule="exact"/>
        <w:jc w:val="both"/>
        <w:rPr>
          <w:i/>
          <w:sz w:val="28"/>
          <w:szCs w:val="28"/>
        </w:rPr>
      </w:pPr>
    </w:p>
    <w:p w:rsidR="006A409B" w:rsidRDefault="006A409B">
      <w:pPr>
        <w:spacing w:line="320" w:lineRule="exact"/>
        <w:jc w:val="both"/>
        <w:rPr>
          <w:sz w:val="28"/>
          <w:szCs w:val="28"/>
        </w:rPr>
      </w:pPr>
      <w:r>
        <w:rPr>
          <w:color w:val="000000"/>
          <w:sz w:val="28"/>
          <w:szCs w:val="28"/>
        </w:rPr>
        <w:t>Глава муницип</w:t>
      </w:r>
      <w:r>
        <w:rPr>
          <w:sz w:val="28"/>
          <w:szCs w:val="28"/>
        </w:rPr>
        <w:t>ального образования                                                      Бурамбаев К.С.</w:t>
      </w:r>
    </w:p>
    <w:p w:rsidR="006A409B" w:rsidRDefault="006A409B">
      <w:pPr>
        <w:tabs>
          <w:tab w:val="left" w:pos="2847"/>
        </w:tabs>
        <w:rPr>
          <w:sz w:val="28"/>
          <w:szCs w:val="28"/>
        </w:rPr>
      </w:pPr>
      <w:r>
        <w:rPr>
          <w:sz w:val="28"/>
          <w:szCs w:val="28"/>
        </w:rPr>
        <w:tab/>
      </w:r>
    </w:p>
    <w:p w:rsidR="006A409B" w:rsidRDefault="006A409B">
      <w:pPr>
        <w:spacing w:line="320" w:lineRule="exact"/>
        <w:jc w:val="both"/>
        <w:rPr>
          <w:sz w:val="28"/>
          <w:szCs w:val="28"/>
        </w:rPr>
      </w:pPr>
    </w:p>
    <w:p w:rsidR="006A409B" w:rsidRDefault="006A409B">
      <w:pPr>
        <w:spacing w:line="320" w:lineRule="exact"/>
        <w:jc w:val="both"/>
        <w:rPr>
          <w:sz w:val="28"/>
          <w:szCs w:val="28"/>
        </w:rPr>
      </w:pPr>
    </w:p>
    <w:p w:rsidR="006A409B" w:rsidRDefault="006A409B">
      <w:pPr>
        <w:spacing w:line="320" w:lineRule="exact"/>
        <w:jc w:val="both"/>
        <w:rPr>
          <w:sz w:val="28"/>
          <w:szCs w:val="28"/>
        </w:rPr>
      </w:pPr>
    </w:p>
    <w:sectPr w:rsidR="006A409B" w:rsidSect="00771284">
      <w:headerReference w:type="even" r:id="rId8"/>
      <w:headerReference w:type="default" r:id="rId9"/>
      <w:headerReference w:type="first" r:id="rId10"/>
      <w:pgSz w:w="11906" w:h="16838"/>
      <w:pgMar w:top="737" w:right="567" w:bottom="540" w:left="1361" w:header="454"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09B" w:rsidRDefault="006A409B" w:rsidP="00771284">
      <w:r>
        <w:separator/>
      </w:r>
    </w:p>
  </w:endnote>
  <w:endnote w:type="continuationSeparator" w:id="0">
    <w:p w:rsidR="006A409B" w:rsidRDefault="006A409B" w:rsidP="00771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erif SC">
    <w:altName w:val="Times New Roman"/>
    <w:panose1 w:val="00000000000000000000"/>
    <w:charset w:val="00"/>
    <w:family w:val="roman"/>
    <w:notTrueType/>
    <w:pitch w:val="default"/>
    <w:sig w:usb0="00000003" w:usb1="00000000" w:usb2="00000000" w:usb3="00000000" w:csb0="00000001" w:csb1="00000000"/>
  </w:font>
  <w:font w:name="Noto Sans Devanaga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09B" w:rsidRDefault="006A409B" w:rsidP="00771284">
      <w:r>
        <w:separator/>
      </w:r>
    </w:p>
  </w:footnote>
  <w:footnote w:type="continuationSeparator" w:id="0">
    <w:p w:rsidR="006A409B" w:rsidRDefault="006A409B" w:rsidP="00771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9B" w:rsidRDefault="006A409B">
    <w:pPr>
      <w:pStyle w:val="Header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9B" w:rsidRDefault="006A409B">
    <w:pPr>
      <w:pStyle w:val="Header"/>
      <w:jc w:val="center"/>
    </w:pPr>
    <w:fldSimple w:instr="PAGE">
      <w:r>
        <w:rPr>
          <w:noProof/>
        </w:rPr>
        <w:t>3</w:t>
      </w:r>
    </w:fldSimple>
  </w:p>
  <w:p w:rsidR="006A409B" w:rsidRDefault="006A40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9B" w:rsidRDefault="006A4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69B1"/>
    <w:multiLevelType w:val="multilevel"/>
    <w:tmpl w:val="FFFFFFFF"/>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284"/>
    <w:rsid w:val="000C416E"/>
    <w:rsid w:val="006A409B"/>
    <w:rsid w:val="00771284"/>
    <w:rsid w:val="008951DA"/>
    <w:rsid w:val="00B96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SC" w:hAnsi="Liberation Serif" w:cs="Noto Sans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84"/>
    <w:pPr>
      <w:suppressAutoHyphens/>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9"/>
    <w:qFormat/>
    <w:rsid w:val="00771284"/>
    <w:pPr>
      <w:keepNext/>
      <w:numPr>
        <w:numId w:val="1"/>
      </w:numPr>
      <w:spacing w:before="240" w:after="60"/>
      <w:outlineLvl w:val="0"/>
    </w:pPr>
    <w:rPr>
      <w:rFonts w:ascii="Arial" w:hAnsi="Arial" w:cs="Arial"/>
      <w:b/>
      <w:bCs/>
      <w:kern w:val="2"/>
      <w:sz w:val="32"/>
      <w:szCs w:val="32"/>
      <w:lang w:val="en-US"/>
    </w:rPr>
  </w:style>
  <w:style w:type="paragraph" w:styleId="Heading2">
    <w:name w:val="heading 2"/>
    <w:basedOn w:val="Normal"/>
    <w:next w:val="Normal"/>
    <w:link w:val="Heading2Char"/>
    <w:uiPriority w:val="99"/>
    <w:qFormat/>
    <w:rsid w:val="00771284"/>
    <w:pPr>
      <w:keepNext/>
      <w:numPr>
        <w:ilvl w:val="1"/>
        <w:numId w:val="1"/>
      </w:numPr>
      <w:jc w:val="center"/>
      <w:outlineLvl w:val="1"/>
    </w:pPr>
    <w:rPr>
      <w:b/>
      <w:sz w:val="28"/>
      <w:szCs w:val="20"/>
      <w:lang w:val="en-US"/>
    </w:rPr>
  </w:style>
  <w:style w:type="paragraph" w:styleId="Heading3">
    <w:name w:val="heading 3"/>
    <w:basedOn w:val="Normal"/>
    <w:next w:val="Normal"/>
    <w:link w:val="Heading3Char"/>
    <w:uiPriority w:val="99"/>
    <w:qFormat/>
    <w:rsid w:val="00771284"/>
    <w:pPr>
      <w:keepNext/>
      <w:numPr>
        <w:ilvl w:val="2"/>
        <w:numId w:val="1"/>
      </w:numPr>
      <w:spacing w:before="240" w:after="60"/>
      <w:outlineLvl w:val="2"/>
    </w:pPr>
    <w:rPr>
      <w:rFonts w:ascii="Arial" w:hAnsi="Arial" w:cs="Arial"/>
      <w:b/>
      <w:bCs/>
      <w:sz w:val="26"/>
      <w:szCs w:val="26"/>
      <w:lang w:val="en-US"/>
    </w:rPr>
  </w:style>
  <w:style w:type="paragraph" w:styleId="Heading7">
    <w:name w:val="heading 7"/>
    <w:basedOn w:val="Normal"/>
    <w:next w:val="Normal"/>
    <w:link w:val="Heading7Char"/>
    <w:uiPriority w:val="99"/>
    <w:qFormat/>
    <w:rsid w:val="00771284"/>
    <w:pPr>
      <w:numPr>
        <w:ilvl w:val="6"/>
        <w:numId w:val="1"/>
      </w:numPr>
      <w:spacing w:before="240" w:after="60"/>
      <w:outlineLvl w:val="6"/>
    </w:pPr>
    <w:rPr>
      <w:lang w:val="en-US"/>
    </w:rPr>
  </w:style>
  <w:style w:type="character" w:default="1" w:styleId="DefaultParagraphFont">
    <w:name w:val="Default Paragraph Font"/>
    <w:uiPriority w:val="99"/>
    <w:rsid w:val="0077128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62"/>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DB436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DB4362"/>
    <w:rPr>
      <w:rFonts w:asciiTheme="majorHAnsi" w:eastAsiaTheme="majorEastAsia" w:hAnsiTheme="majorHAnsi" w:cstheme="majorBidi"/>
      <w:b/>
      <w:bCs/>
      <w:sz w:val="26"/>
      <w:szCs w:val="26"/>
      <w:lang w:eastAsia="zh-CN"/>
    </w:rPr>
  </w:style>
  <w:style w:type="character" w:customStyle="1" w:styleId="Heading7Char">
    <w:name w:val="Heading 7 Char"/>
    <w:basedOn w:val="DefaultParagraphFont"/>
    <w:link w:val="Heading7"/>
    <w:uiPriority w:val="9"/>
    <w:semiHidden/>
    <w:rsid w:val="00DB4362"/>
    <w:rPr>
      <w:rFonts w:asciiTheme="minorHAnsi" w:eastAsiaTheme="minorEastAsia" w:hAnsiTheme="minorHAnsi" w:cstheme="minorBidi"/>
      <w:sz w:val="24"/>
      <w:szCs w:val="24"/>
      <w:lang w:eastAsia="zh-CN"/>
    </w:rPr>
  </w:style>
  <w:style w:type="character" w:customStyle="1" w:styleId="WW8Num1z0">
    <w:name w:val="WW8Num1z0"/>
    <w:uiPriority w:val="99"/>
    <w:rsid w:val="00771284"/>
    <w:rPr>
      <w:sz w:val="28"/>
    </w:rPr>
  </w:style>
  <w:style w:type="character" w:customStyle="1" w:styleId="WW8Num1z1">
    <w:name w:val="WW8Num1z1"/>
    <w:uiPriority w:val="99"/>
    <w:rsid w:val="00771284"/>
  </w:style>
  <w:style w:type="character" w:customStyle="1" w:styleId="WW8Num1z2">
    <w:name w:val="WW8Num1z2"/>
    <w:uiPriority w:val="99"/>
    <w:rsid w:val="00771284"/>
  </w:style>
  <w:style w:type="character" w:customStyle="1" w:styleId="WW8Num1z3">
    <w:name w:val="WW8Num1z3"/>
    <w:uiPriority w:val="99"/>
    <w:rsid w:val="00771284"/>
  </w:style>
  <w:style w:type="character" w:customStyle="1" w:styleId="WW8Num1z4">
    <w:name w:val="WW8Num1z4"/>
    <w:uiPriority w:val="99"/>
    <w:rsid w:val="00771284"/>
  </w:style>
  <w:style w:type="character" w:customStyle="1" w:styleId="WW8Num1z5">
    <w:name w:val="WW8Num1z5"/>
    <w:uiPriority w:val="99"/>
    <w:rsid w:val="00771284"/>
  </w:style>
  <w:style w:type="character" w:customStyle="1" w:styleId="WW8Num1z6">
    <w:name w:val="WW8Num1z6"/>
    <w:uiPriority w:val="99"/>
    <w:rsid w:val="00771284"/>
  </w:style>
  <w:style w:type="character" w:customStyle="1" w:styleId="WW8Num1z7">
    <w:name w:val="WW8Num1z7"/>
    <w:uiPriority w:val="99"/>
    <w:rsid w:val="00771284"/>
  </w:style>
  <w:style w:type="character" w:customStyle="1" w:styleId="WW8Num1z8">
    <w:name w:val="WW8Num1z8"/>
    <w:uiPriority w:val="99"/>
    <w:rsid w:val="00771284"/>
  </w:style>
  <w:style w:type="character" w:customStyle="1" w:styleId="WW8Num2z0">
    <w:name w:val="WW8Num2z0"/>
    <w:uiPriority w:val="99"/>
    <w:rsid w:val="00771284"/>
    <w:rPr>
      <w:rFonts w:ascii="Univers Condensed" w:hAnsi="Univers Condensed"/>
    </w:rPr>
  </w:style>
  <w:style w:type="character" w:customStyle="1" w:styleId="WW8Num2z1">
    <w:name w:val="WW8Num2z1"/>
    <w:uiPriority w:val="99"/>
    <w:rsid w:val="00771284"/>
    <w:rPr>
      <w:rFonts w:ascii="Courier New" w:hAnsi="Courier New"/>
    </w:rPr>
  </w:style>
  <w:style w:type="character" w:customStyle="1" w:styleId="WW8Num2z2">
    <w:name w:val="WW8Num2z2"/>
    <w:uiPriority w:val="99"/>
    <w:rsid w:val="00771284"/>
    <w:rPr>
      <w:rFonts w:ascii="Wingdings" w:hAnsi="Wingdings"/>
    </w:rPr>
  </w:style>
  <w:style w:type="character" w:customStyle="1" w:styleId="WW8Num2z3">
    <w:name w:val="WW8Num2z3"/>
    <w:uiPriority w:val="99"/>
    <w:rsid w:val="00771284"/>
    <w:rPr>
      <w:rFonts w:ascii="Symbol" w:hAnsi="Symbol"/>
    </w:rPr>
  </w:style>
  <w:style w:type="character" w:customStyle="1" w:styleId="WW8Num3z0">
    <w:name w:val="WW8Num3z0"/>
    <w:uiPriority w:val="99"/>
    <w:rsid w:val="00771284"/>
  </w:style>
  <w:style w:type="character" w:customStyle="1" w:styleId="WW8Num3z1">
    <w:name w:val="WW8Num3z1"/>
    <w:uiPriority w:val="99"/>
    <w:rsid w:val="00771284"/>
  </w:style>
  <w:style w:type="character" w:customStyle="1" w:styleId="WW8Num3z2">
    <w:name w:val="WW8Num3z2"/>
    <w:uiPriority w:val="99"/>
    <w:rsid w:val="00771284"/>
  </w:style>
  <w:style w:type="character" w:customStyle="1" w:styleId="WW8Num3z3">
    <w:name w:val="WW8Num3z3"/>
    <w:uiPriority w:val="99"/>
    <w:rsid w:val="00771284"/>
  </w:style>
  <w:style w:type="character" w:customStyle="1" w:styleId="WW8Num3z4">
    <w:name w:val="WW8Num3z4"/>
    <w:uiPriority w:val="99"/>
    <w:rsid w:val="00771284"/>
  </w:style>
  <w:style w:type="character" w:customStyle="1" w:styleId="WW8Num3z5">
    <w:name w:val="WW8Num3z5"/>
    <w:uiPriority w:val="99"/>
    <w:rsid w:val="00771284"/>
  </w:style>
  <w:style w:type="character" w:customStyle="1" w:styleId="WW8Num3z6">
    <w:name w:val="WW8Num3z6"/>
    <w:uiPriority w:val="99"/>
    <w:rsid w:val="00771284"/>
  </w:style>
  <w:style w:type="character" w:customStyle="1" w:styleId="WW8Num3z7">
    <w:name w:val="WW8Num3z7"/>
    <w:uiPriority w:val="99"/>
    <w:rsid w:val="00771284"/>
  </w:style>
  <w:style w:type="character" w:customStyle="1" w:styleId="WW8Num3z8">
    <w:name w:val="WW8Num3z8"/>
    <w:uiPriority w:val="99"/>
    <w:rsid w:val="00771284"/>
  </w:style>
  <w:style w:type="character" w:customStyle="1" w:styleId="13">
    <w:name w:val="Знак Знак13"/>
    <w:uiPriority w:val="99"/>
    <w:rsid w:val="00771284"/>
    <w:rPr>
      <w:rFonts w:ascii="Arial" w:hAnsi="Arial"/>
      <w:b/>
      <w:kern w:val="2"/>
      <w:sz w:val="32"/>
    </w:rPr>
  </w:style>
  <w:style w:type="character" w:customStyle="1" w:styleId="12">
    <w:name w:val="Знак Знак12"/>
    <w:uiPriority w:val="99"/>
    <w:rsid w:val="00771284"/>
    <w:rPr>
      <w:b/>
      <w:sz w:val="28"/>
    </w:rPr>
  </w:style>
  <w:style w:type="character" w:customStyle="1" w:styleId="11">
    <w:name w:val="Знак Знак11"/>
    <w:uiPriority w:val="99"/>
    <w:rsid w:val="00771284"/>
    <w:rPr>
      <w:rFonts w:ascii="Arial" w:hAnsi="Arial"/>
      <w:b/>
      <w:sz w:val="26"/>
    </w:rPr>
  </w:style>
  <w:style w:type="character" w:customStyle="1" w:styleId="10">
    <w:name w:val="Знак Знак10"/>
    <w:uiPriority w:val="99"/>
    <w:rsid w:val="00771284"/>
    <w:rPr>
      <w:sz w:val="24"/>
    </w:rPr>
  </w:style>
  <w:style w:type="character" w:customStyle="1" w:styleId="9">
    <w:name w:val="Знак Знак9"/>
    <w:uiPriority w:val="99"/>
    <w:rsid w:val="00771284"/>
    <w:rPr>
      <w:b/>
      <w:kern w:val="2"/>
      <w:sz w:val="24"/>
    </w:rPr>
  </w:style>
  <w:style w:type="character" w:customStyle="1" w:styleId="8">
    <w:name w:val="Знак Знак8"/>
    <w:uiPriority w:val="99"/>
    <w:rsid w:val="00771284"/>
    <w:rPr>
      <w:b/>
      <w:sz w:val="28"/>
    </w:rPr>
  </w:style>
  <w:style w:type="character" w:customStyle="1" w:styleId="7">
    <w:name w:val="Знак Знак7"/>
    <w:uiPriority w:val="99"/>
    <w:rsid w:val="00771284"/>
    <w:rPr>
      <w:rFonts w:ascii="Arial" w:hAnsi="Arial"/>
    </w:rPr>
  </w:style>
  <w:style w:type="character" w:styleId="PageNumber">
    <w:name w:val="page number"/>
    <w:basedOn w:val="DefaultParagraphFont"/>
    <w:uiPriority w:val="99"/>
    <w:rsid w:val="00771284"/>
    <w:rPr>
      <w:rFonts w:cs="Times New Roman"/>
    </w:rPr>
  </w:style>
  <w:style w:type="character" w:customStyle="1" w:styleId="6">
    <w:name w:val="Знак Знак6"/>
    <w:uiPriority w:val="99"/>
    <w:rsid w:val="00771284"/>
    <w:rPr>
      <w:color w:val="000000"/>
      <w:sz w:val="28"/>
    </w:rPr>
  </w:style>
  <w:style w:type="character" w:customStyle="1" w:styleId="5">
    <w:name w:val="Знак Знак5"/>
    <w:uiPriority w:val="99"/>
    <w:rsid w:val="00771284"/>
    <w:rPr>
      <w:color w:val="000000"/>
      <w:sz w:val="28"/>
    </w:rPr>
  </w:style>
  <w:style w:type="character" w:customStyle="1" w:styleId="4">
    <w:name w:val="Знак Знак4"/>
    <w:uiPriority w:val="99"/>
    <w:rsid w:val="00771284"/>
    <w:rPr>
      <w:sz w:val="24"/>
    </w:rPr>
  </w:style>
  <w:style w:type="character" w:customStyle="1" w:styleId="3">
    <w:name w:val="Знак Знак3"/>
    <w:uiPriority w:val="99"/>
    <w:rsid w:val="00771284"/>
    <w:rPr>
      <w:sz w:val="24"/>
    </w:rPr>
  </w:style>
  <w:style w:type="character" w:customStyle="1" w:styleId="2">
    <w:name w:val="Знак Знак2"/>
    <w:uiPriority w:val="99"/>
    <w:rsid w:val="00771284"/>
    <w:rPr>
      <w:sz w:val="16"/>
    </w:rPr>
  </w:style>
  <w:style w:type="character" w:customStyle="1" w:styleId="a">
    <w:name w:val="Не вступил в силу"/>
    <w:uiPriority w:val="99"/>
    <w:rsid w:val="00771284"/>
    <w:rPr>
      <w:color w:val="008080"/>
      <w:sz w:val="20"/>
    </w:rPr>
  </w:style>
  <w:style w:type="character" w:customStyle="1" w:styleId="a0">
    <w:name w:val="Гипертекстовая ссылка"/>
    <w:uiPriority w:val="99"/>
    <w:rsid w:val="00771284"/>
    <w:rPr>
      <w:color w:val="008000"/>
      <w:sz w:val="20"/>
      <w:u w:val="single"/>
    </w:rPr>
  </w:style>
  <w:style w:type="character" w:customStyle="1" w:styleId="1">
    <w:name w:val="Знак Знак1"/>
    <w:uiPriority w:val="99"/>
    <w:rsid w:val="00771284"/>
    <w:rPr>
      <w:rFonts w:ascii="Tahoma" w:hAnsi="Tahoma"/>
      <w:sz w:val="16"/>
    </w:rPr>
  </w:style>
  <w:style w:type="character" w:customStyle="1" w:styleId="a1">
    <w:name w:val="Знак Знак"/>
    <w:uiPriority w:val="99"/>
    <w:rsid w:val="00771284"/>
    <w:rPr>
      <w:sz w:val="24"/>
    </w:rPr>
  </w:style>
  <w:style w:type="character" w:styleId="Hyperlink">
    <w:name w:val="Hyperlink"/>
    <w:basedOn w:val="DefaultParagraphFont"/>
    <w:uiPriority w:val="99"/>
    <w:rsid w:val="00771284"/>
    <w:rPr>
      <w:rFonts w:cs="Times New Roman"/>
      <w:color w:val="0000FF"/>
      <w:u w:val="none"/>
    </w:rPr>
  </w:style>
  <w:style w:type="character" w:customStyle="1" w:styleId="50">
    <w:name w:val="Основной текст (5)_"/>
    <w:uiPriority w:val="99"/>
    <w:rsid w:val="00771284"/>
    <w:rPr>
      <w:i/>
      <w:sz w:val="28"/>
      <w:shd w:val="clear" w:color="auto" w:fill="FFFFFF"/>
    </w:rPr>
  </w:style>
  <w:style w:type="character" w:customStyle="1" w:styleId="51">
    <w:name w:val="Основной текст (5) + Не курсив"/>
    <w:uiPriority w:val="99"/>
    <w:rsid w:val="00771284"/>
    <w:rPr>
      <w:rFonts w:ascii="Times New Roman" w:hAnsi="Times New Roman"/>
      <w:i/>
      <w:color w:val="000000"/>
      <w:spacing w:val="0"/>
      <w:w w:val="100"/>
      <w:position w:val="0"/>
      <w:sz w:val="28"/>
      <w:u w:val="none"/>
      <w:vertAlign w:val="baseline"/>
      <w:lang w:val="ru-RU"/>
    </w:rPr>
  </w:style>
  <w:style w:type="character" w:customStyle="1" w:styleId="20">
    <w:name w:val="Основной текст (2) + Курсив"/>
    <w:uiPriority w:val="99"/>
    <w:rsid w:val="00771284"/>
    <w:rPr>
      <w:rFonts w:ascii="Times New Roman" w:hAnsi="Times New Roman"/>
      <w:i/>
      <w:color w:val="000000"/>
      <w:spacing w:val="0"/>
      <w:w w:val="100"/>
      <w:position w:val="0"/>
      <w:sz w:val="28"/>
      <w:u w:val="none"/>
      <w:vertAlign w:val="baseline"/>
      <w:lang w:val="ru-RU"/>
    </w:rPr>
  </w:style>
  <w:style w:type="paragraph" w:customStyle="1" w:styleId="Heading">
    <w:name w:val="Heading"/>
    <w:basedOn w:val="Normal"/>
    <w:next w:val="BodyText"/>
    <w:uiPriority w:val="99"/>
    <w:rsid w:val="00771284"/>
    <w:pPr>
      <w:keepLines/>
      <w:jc w:val="center"/>
    </w:pPr>
    <w:rPr>
      <w:b/>
      <w:kern w:val="2"/>
      <w:sz w:val="28"/>
      <w:lang w:val="en-US"/>
    </w:rPr>
  </w:style>
  <w:style w:type="paragraph" w:styleId="BodyText">
    <w:name w:val="Body Text"/>
    <w:basedOn w:val="Normal"/>
    <w:link w:val="BodyTextChar"/>
    <w:uiPriority w:val="99"/>
    <w:rsid w:val="00771284"/>
    <w:pPr>
      <w:spacing w:after="140" w:line="276" w:lineRule="auto"/>
    </w:pPr>
  </w:style>
  <w:style w:type="character" w:customStyle="1" w:styleId="BodyTextChar">
    <w:name w:val="Body Text Char"/>
    <w:basedOn w:val="DefaultParagraphFont"/>
    <w:link w:val="BodyText"/>
    <w:uiPriority w:val="99"/>
    <w:semiHidden/>
    <w:rsid w:val="00DB4362"/>
    <w:rPr>
      <w:rFonts w:ascii="Times New Roman" w:eastAsia="Times New Roman" w:hAnsi="Times New Roman" w:cs="Times New Roman"/>
      <w:sz w:val="24"/>
      <w:szCs w:val="24"/>
      <w:lang w:eastAsia="zh-CN"/>
    </w:rPr>
  </w:style>
  <w:style w:type="paragraph" w:styleId="List">
    <w:name w:val="List"/>
    <w:basedOn w:val="BodyText"/>
    <w:uiPriority w:val="99"/>
    <w:rsid w:val="00771284"/>
    <w:rPr>
      <w:rFonts w:cs="Noto Sans Devanagari"/>
    </w:rPr>
  </w:style>
  <w:style w:type="paragraph" w:styleId="Caption">
    <w:name w:val="caption"/>
    <w:basedOn w:val="Normal"/>
    <w:uiPriority w:val="99"/>
    <w:qFormat/>
    <w:rsid w:val="00771284"/>
    <w:pPr>
      <w:jc w:val="center"/>
    </w:pPr>
  </w:style>
  <w:style w:type="paragraph" w:customStyle="1" w:styleId="Index">
    <w:name w:val="Index"/>
    <w:basedOn w:val="Normal"/>
    <w:uiPriority w:val="99"/>
    <w:rsid w:val="00771284"/>
    <w:pPr>
      <w:suppressLineNumbers/>
    </w:pPr>
    <w:rPr>
      <w:rFonts w:cs="Noto Sans Devanagari"/>
    </w:rPr>
  </w:style>
  <w:style w:type="paragraph" w:styleId="Subtitle">
    <w:name w:val="Subtitle"/>
    <w:basedOn w:val="Normal"/>
    <w:next w:val="BodyText"/>
    <w:link w:val="SubtitleChar"/>
    <w:uiPriority w:val="99"/>
    <w:qFormat/>
    <w:rsid w:val="00771284"/>
    <w:pPr>
      <w:jc w:val="center"/>
    </w:pPr>
    <w:rPr>
      <w:b/>
      <w:sz w:val="28"/>
      <w:szCs w:val="20"/>
      <w:lang w:val="en-US"/>
    </w:rPr>
  </w:style>
  <w:style w:type="character" w:customStyle="1" w:styleId="SubtitleChar">
    <w:name w:val="Subtitle Char"/>
    <w:basedOn w:val="DefaultParagraphFont"/>
    <w:link w:val="Subtitle"/>
    <w:uiPriority w:val="11"/>
    <w:rsid w:val="00DB4362"/>
    <w:rPr>
      <w:rFonts w:asciiTheme="majorHAnsi" w:eastAsiaTheme="majorEastAsia" w:hAnsiTheme="majorHAnsi" w:cstheme="majorBidi"/>
      <w:sz w:val="24"/>
      <w:szCs w:val="24"/>
      <w:lang w:eastAsia="zh-CN"/>
    </w:rPr>
  </w:style>
  <w:style w:type="paragraph" w:customStyle="1" w:styleId="ConsNormal">
    <w:name w:val="ConsNormal"/>
    <w:uiPriority w:val="99"/>
    <w:rsid w:val="00771284"/>
    <w:pPr>
      <w:widowControl w:val="0"/>
      <w:suppressAutoHyphens/>
      <w:autoSpaceDE w:val="0"/>
      <w:ind w:firstLine="720"/>
    </w:pPr>
    <w:rPr>
      <w:rFonts w:ascii="Arial" w:eastAsia="Times New Roman" w:hAnsi="Arial" w:cs="Arial"/>
      <w:sz w:val="20"/>
      <w:szCs w:val="20"/>
      <w:lang w:eastAsia="zh-CN"/>
    </w:rPr>
  </w:style>
  <w:style w:type="paragraph" w:customStyle="1" w:styleId="HeaderandFooter">
    <w:name w:val="Header and Footer"/>
    <w:basedOn w:val="Normal"/>
    <w:uiPriority w:val="99"/>
    <w:rsid w:val="00771284"/>
    <w:pPr>
      <w:suppressLineNumbers/>
      <w:tabs>
        <w:tab w:val="center" w:pos="4986"/>
        <w:tab w:val="right" w:pos="9972"/>
      </w:tabs>
    </w:pPr>
  </w:style>
  <w:style w:type="paragraph" w:styleId="Header">
    <w:name w:val="header"/>
    <w:basedOn w:val="Normal"/>
    <w:link w:val="HeaderChar"/>
    <w:uiPriority w:val="99"/>
    <w:rsid w:val="00771284"/>
    <w:pPr>
      <w:widowControl w:val="0"/>
      <w:tabs>
        <w:tab w:val="center" w:pos="4677"/>
        <w:tab w:val="right" w:pos="9355"/>
      </w:tabs>
      <w:autoSpaceDE w:val="0"/>
      <w:ind w:firstLine="720"/>
      <w:jc w:val="both"/>
    </w:pPr>
    <w:rPr>
      <w:rFonts w:ascii="Arial" w:hAnsi="Arial" w:cs="Arial"/>
      <w:sz w:val="20"/>
      <w:szCs w:val="20"/>
      <w:lang w:val="en-US"/>
    </w:rPr>
  </w:style>
  <w:style w:type="character" w:customStyle="1" w:styleId="HeaderChar">
    <w:name w:val="Header Char"/>
    <w:basedOn w:val="DefaultParagraphFont"/>
    <w:link w:val="Header"/>
    <w:uiPriority w:val="99"/>
    <w:semiHidden/>
    <w:rsid w:val="00DB4362"/>
    <w:rPr>
      <w:rFonts w:ascii="Times New Roman" w:eastAsia="Times New Roman" w:hAnsi="Times New Roman" w:cs="Times New Roman"/>
      <w:sz w:val="24"/>
      <w:szCs w:val="24"/>
      <w:lang w:eastAsia="zh-CN"/>
    </w:rPr>
  </w:style>
  <w:style w:type="paragraph" w:styleId="BodyText3">
    <w:name w:val="Body Text 3"/>
    <w:basedOn w:val="Normal"/>
    <w:link w:val="BodyText3Char"/>
    <w:uiPriority w:val="99"/>
    <w:rsid w:val="00771284"/>
    <w:pPr>
      <w:keepNext/>
      <w:jc w:val="center"/>
    </w:pPr>
    <w:rPr>
      <w:color w:val="000000"/>
      <w:sz w:val="28"/>
      <w:szCs w:val="28"/>
      <w:lang w:val="en-US"/>
    </w:rPr>
  </w:style>
  <w:style w:type="character" w:customStyle="1" w:styleId="BodyText3Char">
    <w:name w:val="Body Text 3 Char"/>
    <w:basedOn w:val="DefaultParagraphFont"/>
    <w:link w:val="BodyText3"/>
    <w:uiPriority w:val="99"/>
    <w:semiHidden/>
    <w:rsid w:val="00DB4362"/>
    <w:rPr>
      <w:rFonts w:ascii="Times New Roman" w:eastAsia="Times New Roman" w:hAnsi="Times New Roman" w:cs="Times New Roman"/>
      <w:sz w:val="16"/>
      <w:szCs w:val="16"/>
      <w:lang w:eastAsia="zh-CN"/>
    </w:rPr>
  </w:style>
  <w:style w:type="paragraph" w:styleId="BodyTextIndent2">
    <w:name w:val="Body Text Indent 2"/>
    <w:basedOn w:val="Normal"/>
    <w:link w:val="BodyTextIndent2Char"/>
    <w:uiPriority w:val="99"/>
    <w:rsid w:val="00771284"/>
    <w:pPr>
      <w:keepNext/>
      <w:ind w:firstLine="709"/>
      <w:jc w:val="both"/>
    </w:pPr>
    <w:rPr>
      <w:color w:val="000000"/>
      <w:sz w:val="28"/>
      <w:szCs w:val="28"/>
      <w:lang w:val="en-US"/>
    </w:rPr>
  </w:style>
  <w:style w:type="character" w:customStyle="1" w:styleId="BodyTextIndent2Char">
    <w:name w:val="Body Text Indent 2 Char"/>
    <w:basedOn w:val="DefaultParagraphFont"/>
    <w:link w:val="BodyTextIndent2"/>
    <w:uiPriority w:val="99"/>
    <w:semiHidden/>
    <w:rsid w:val="00DB4362"/>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rsid w:val="00771284"/>
    <w:pPr>
      <w:spacing w:after="120" w:line="480" w:lineRule="auto"/>
    </w:pPr>
    <w:rPr>
      <w:lang w:val="en-US"/>
    </w:rPr>
  </w:style>
  <w:style w:type="character" w:customStyle="1" w:styleId="BodyText2Char">
    <w:name w:val="Body Text 2 Char"/>
    <w:basedOn w:val="DefaultParagraphFont"/>
    <w:link w:val="BodyText2"/>
    <w:uiPriority w:val="99"/>
    <w:semiHidden/>
    <w:rsid w:val="00DB4362"/>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rsid w:val="00771284"/>
    <w:pPr>
      <w:spacing w:after="120"/>
      <w:ind w:left="283"/>
    </w:pPr>
    <w:rPr>
      <w:lang w:val="en-US"/>
    </w:rPr>
  </w:style>
  <w:style w:type="character" w:customStyle="1" w:styleId="BodyTextIndentChar">
    <w:name w:val="Body Text Indent Char"/>
    <w:basedOn w:val="DefaultParagraphFont"/>
    <w:link w:val="BodyTextIndent"/>
    <w:uiPriority w:val="99"/>
    <w:semiHidden/>
    <w:rsid w:val="00DB4362"/>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rsid w:val="00771284"/>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DB4362"/>
    <w:rPr>
      <w:rFonts w:ascii="Times New Roman" w:eastAsia="Times New Roman" w:hAnsi="Times New Roman" w:cs="Times New Roman"/>
      <w:sz w:val="16"/>
      <w:szCs w:val="16"/>
      <w:lang w:eastAsia="zh-CN"/>
    </w:rPr>
  </w:style>
  <w:style w:type="paragraph" w:customStyle="1" w:styleId="22">
    <w:name w:val="Основной текст с отступом 22"/>
    <w:basedOn w:val="Normal"/>
    <w:uiPriority w:val="99"/>
    <w:rsid w:val="00771284"/>
    <w:pPr>
      <w:widowControl w:val="0"/>
      <w:spacing w:before="20" w:after="20"/>
      <w:ind w:firstLine="708"/>
      <w:jc w:val="both"/>
    </w:pPr>
    <w:rPr>
      <w:rFonts w:eastAsia="Noto Serif SC"/>
      <w:kern w:val="2"/>
      <w:sz w:val="28"/>
    </w:rPr>
  </w:style>
  <w:style w:type="paragraph" w:customStyle="1" w:styleId="a2">
    <w:name w:val="адресат"/>
    <w:basedOn w:val="Normal"/>
    <w:next w:val="Normal"/>
    <w:uiPriority w:val="99"/>
    <w:rsid w:val="00771284"/>
    <w:pPr>
      <w:autoSpaceDE w:val="0"/>
      <w:jc w:val="center"/>
    </w:pPr>
    <w:rPr>
      <w:sz w:val="30"/>
      <w:szCs w:val="30"/>
    </w:rPr>
  </w:style>
  <w:style w:type="paragraph" w:styleId="BalloonText">
    <w:name w:val="Balloon Text"/>
    <w:basedOn w:val="Normal"/>
    <w:link w:val="BalloonTextChar"/>
    <w:uiPriority w:val="99"/>
    <w:rsid w:val="00771284"/>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B4362"/>
    <w:rPr>
      <w:rFonts w:ascii="Times New Roman" w:eastAsia="Times New Roman" w:hAnsi="Times New Roman" w:cs="Times New Roman"/>
      <w:sz w:val="0"/>
      <w:szCs w:val="0"/>
      <w:lang w:eastAsia="zh-CN"/>
    </w:rPr>
  </w:style>
  <w:style w:type="paragraph" w:styleId="Footer">
    <w:name w:val="footer"/>
    <w:basedOn w:val="Normal"/>
    <w:link w:val="FooterChar"/>
    <w:uiPriority w:val="99"/>
    <w:rsid w:val="00771284"/>
    <w:pPr>
      <w:tabs>
        <w:tab w:val="center" w:pos="4677"/>
        <w:tab w:val="right" w:pos="9355"/>
      </w:tabs>
    </w:pPr>
    <w:rPr>
      <w:lang w:val="en-US"/>
    </w:rPr>
  </w:style>
  <w:style w:type="character" w:customStyle="1" w:styleId="FooterChar">
    <w:name w:val="Footer Char"/>
    <w:basedOn w:val="DefaultParagraphFont"/>
    <w:link w:val="Footer"/>
    <w:uiPriority w:val="99"/>
    <w:semiHidden/>
    <w:rsid w:val="00DB4362"/>
    <w:rPr>
      <w:rFonts w:ascii="Times New Roman" w:eastAsia="Times New Roman" w:hAnsi="Times New Roman" w:cs="Times New Roman"/>
      <w:sz w:val="24"/>
      <w:szCs w:val="24"/>
      <w:lang w:eastAsia="zh-CN"/>
    </w:rPr>
  </w:style>
  <w:style w:type="paragraph" w:customStyle="1" w:styleId="a3">
    <w:name w:val="Абзац списка"/>
    <w:basedOn w:val="Normal"/>
    <w:uiPriority w:val="99"/>
    <w:rsid w:val="00771284"/>
    <w:pPr>
      <w:spacing w:after="200" w:line="276" w:lineRule="auto"/>
      <w:ind w:left="720"/>
      <w:contextualSpacing/>
    </w:pPr>
    <w:rPr>
      <w:rFonts w:ascii="Calibri" w:hAnsi="Calibri" w:cs="Calibri"/>
      <w:sz w:val="22"/>
      <w:szCs w:val="22"/>
    </w:rPr>
  </w:style>
  <w:style w:type="paragraph" w:customStyle="1" w:styleId="ConsPlusNormal">
    <w:name w:val="ConsPlusNormal"/>
    <w:uiPriority w:val="99"/>
    <w:rsid w:val="00771284"/>
    <w:pPr>
      <w:suppressAutoHyphens/>
      <w:autoSpaceDE w:val="0"/>
      <w:ind w:firstLine="720"/>
    </w:pPr>
    <w:rPr>
      <w:rFonts w:ascii="Arial" w:eastAsia="Times New Roman" w:hAnsi="Arial" w:cs="Arial"/>
      <w:sz w:val="20"/>
      <w:szCs w:val="20"/>
      <w:lang w:eastAsia="zh-CN"/>
    </w:rPr>
  </w:style>
  <w:style w:type="paragraph" w:customStyle="1" w:styleId="52">
    <w:name w:val="Основной текст (5)"/>
    <w:basedOn w:val="Normal"/>
    <w:uiPriority w:val="99"/>
    <w:rsid w:val="00771284"/>
    <w:pPr>
      <w:widowControl w:val="0"/>
      <w:shd w:val="clear" w:color="auto" w:fill="FFFFFF"/>
      <w:spacing w:before="300" w:line="355" w:lineRule="exact"/>
      <w:ind w:firstLine="200"/>
      <w:jc w:val="both"/>
    </w:pPr>
    <w:rPr>
      <w:i/>
      <w:iCs/>
      <w:sz w:val="28"/>
      <w:szCs w:val="28"/>
      <w:lang w:val="en-US"/>
    </w:rPr>
  </w:style>
  <w:style w:type="paragraph" w:customStyle="1" w:styleId="HeaderLeft">
    <w:name w:val="Header Left"/>
    <w:basedOn w:val="Header"/>
    <w:uiPriority w:val="99"/>
    <w:rsid w:val="00771284"/>
    <w:pPr>
      <w:suppressLineNumbers/>
      <w:tabs>
        <w:tab w:val="clear" w:pos="4677"/>
        <w:tab w:val="clear" w:pos="9355"/>
        <w:tab w:val="center" w:pos="4989"/>
        <w:tab w:val="right" w:pos="997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5Ccontent%5Cact%5Cacf105b2-d502-4f24-a427-8e972f1db78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971</Words>
  <Characters>5540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Совета</dc:title>
  <dc:subject/>
  <dc:creator>амо</dc:creator>
  <cp:keywords> </cp:keywords>
  <dc:description/>
  <cp:lastModifiedBy>Лариса</cp:lastModifiedBy>
  <cp:revision>2</cp:revision>
  <cp:lastPrinted>2017-01-13T15:14:00Z</cp:lastPrinted>
  <dcterms:created xsi:type="dcterms:W3CDTF">2021-10-20T05:41:00Z</dcterms:created>
  <dcterms:modified xsi:type="dcterms:W3CDTF">2021-10-20T05:41:00Z</dcterms:modified>
</cp:coreProperties>
</file>